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3A6" w:rsidRPr="00E018F1" w:rsidRDefault="006043A6" w:rsidP="00782A06">
      <w:pPr>
        <w:pStyle w:val="ConsPlusTitle"/>
        <w:ind w:firstLine="720"/>
        <w:jc w:val="right"/>
        <w:rPr>
          <w:b w:val="0"/>
        </w:rPr>
      </w:pPr>
      <w:r w:rsidRPr="00E018F1">
        <w:rPr>
          <w:b w:val="0"/>
        </w:rPr>
        <w:t>Проект</w:t>
      </w:r>
    </w:p>
    <w:p w:rsidR="006043A6" w:rsidRDefault="006043A6" w:rsidP="00782A06">
      <w:pPr>
        <w:pStyle w:val="ConsPlusTitle"/>
        <w:ind w:firstLine="720"/>
        <w:jc w:val="right"/>
        <w:rPr>
          <w:b w:val="0"/>
        </w:rPr>
      </w:pPr>
    </w:p>
    <w:p w:rsidR="006043A6" w:rsidRDefault="006043A6" w:rsidP="00782A06">
      <w:pPr>
        <w:pStyle w:val="ConsPlusTitle"/>
        <w:ind w:left="6663"/>
        <w:jc w:val="center"/>
        <w:rPr>
          <w:b w:val="0"/>
        </w:rPr>
      </w:pPr>
    </w:p>
    <w:p w:rsidR="006043A6" w:rsidRDefault="006043A6" w:rsidP="00782A06">
      <w:pPr>
        <w:pStyle w:val="ConsPlusTitle"/>
        <w:ind w:left="6663"/>
        <w:jc w:val="right"/>
        <w:rPr>
          <w:b w:val="0"/>
        </w:rPr>
      </w:pPr>
      <w:r w:rsidRPr="00E018F1">
        <w:rPr>
          <w:b w:val="0"/>
        </w:rPr>
        <w:t>Вносится</w:t>
      </w:r>
    </w:p>
    <w:p w:rsidR="006043A6" w:rsidRPr="00E018F1" w:rsidRDefault="006043A6" w:rsidP="00782A06">
      <w:pPr>
        <w:pStyle w:val="ConsPlusTitle"/>
        <w:ind w:left="6663"/>
        <w:jc w:val="right"/>
        <w:rPr>
          <w:b w:val="0"/>
        </w:rPr>
      </w:pPr>
      <w:r w:rsidRPr="00E018F1">
        <w:rPr>
          <w:b w:val="0"/>
        </w:rPr>
        <w:t>Верховным Судом</w:t>
      </w:r>
    </w:p>
    <w:p w:rsidR="006043A6" w:rsidRPr="00E018F1" w:rsidRDefault="006043A6" w:rsidP="00782A06">
      <w:pPr>
        <w:pStyle w:val="ConsPlusTitle"/>
        <w:ind w:left="6663"/>
        <w:jc w:val="right"/>
        <w:rPr>
          <w:b w:val="0"/>
        </w:rPr>
      </w:pPr>
      <w:r w:rsidRPr="00E018F1">
        <w:rPr>
          <w:b w:val="0"/>
        </w:rPr>
        <w:t>Российской Федерации</w:t>
      </w:r>
    </w:p>
    <w:p w:rsidR="006043A6" w:rsidRPr="00E018F1" w:rsidRDefault="006043A6" w:rsidP="00782A06">
      <w:pPr>
        <w:pStyle w:val="ConsPlusTitle"/>
        <w:ind w:firstLine="720"/>
        <w:jc w:val="right"/>
        <w:rPr>
          <w:b w:val="0"/>
        </w:rPr>
      </w:pPr>
    </w:p>
    <w:p w:rsidR="006043A6" w:rsidRDefault="006043A6" w:rsidP="00782A06">
      <w:pPr>
        <w:autoSpaceDE w:val="0"/>
        <w:autoSpaceDN w:val="0"/>
        <w:adjustRightInd w:val="0"/>
        <w:ind w:firstLine="142"/>
        <w:jc w:val="center"/>
        <w:rPr>
          <w:b/>
          <w:bCs/>
          <w:szCs w:val="28"/>
        </w:rPr>
      </w:pPr>
    </w:p>
    <w:p w:rsidR="006043A6" w:rsidRPr="00E018F1" w:rsidRDefault="006043A6" w:rsidP="00782A06">
      <w:pPr>
        <w:autoSpaceDE w:val="0"/>
        <w:autoSpaceDN w:val="0"/>
        <w:adjustRightInd w:val="0"/>
        <w:ind w:firstLine="142"/>
        <w:jc w:val="center"/>
        <w:rPr>
          <w:b/>
          <w:bCs/>
          <w:szCs w:val="28"/>
        </w:rPr>
      </w:pPr>
    </w:p>
    <w:p w:rsidR="006043A6" w:rsidRPr="00E018F1" w:rsidRDefault="006043A6" w:rsidP="00782A06">
      <w:pPr>
        <w:autoSpaceDE w:val="0"/>
        <w:autoSpaceDN w:val="0"/>
        <w:adjustRightInd w:val="0"/>
        <w:ind w:right="-2"/>
        <w:jc w:val="center"/>
        <w:rPr>
          <w:b/>
          <w:bCs/>
          <w:szCs w:val="28"/>
        </w:rPr>
      </w:pPr>
      <w:r w:rsidRPr="00E018F1">
        <w:rPr>
          <w:b/>
          <w:bCs/>
          <w:szCs w:val="28"/>
        </w:rPr>
        <w:t>ФЕДЕРАЛЬНЫЙ ЗАКОН</w:t>
      </w:r>
    </w:p>
    <w:p w:rsidR="006043A6" w:rsidRPr="00E018F1" w:rsidRDefault="006043A6" w:rsidP="00782A06">
      <w:pPr>
        <w:autoSpaceDE w:val="0"/>
        <w:autoSpaceDN w:val="0"/>
        <w:adjustRightInd w:val="0"/>
        <w:ind w:right="-2"/>
        <w:jc w:val="center"/>
        <w:rPr>
          <w:b/>
          <w:bCs/>
          <w:szCs w:val="28"/>
        </w:rPr>
      </w:pPr>
    </w:p>
    <w:p w:rsidR="006043A6" w:rsidRPr="00E018F1" w:rsidRDefault="006043A6" w:rsidP="00782A06">
      <w:pPr>
        <w:pStyle w:val="ConsPlusTitle"/>
        <w:spacing w:line="276" w:lineRule="auto"/>
        <w:ind w:right="-2"/>
        <w:jc w:val="center"/>
      </w:pPr>
      <w:r w:rsidRPr="00E018F1">
        <w:t xml:space="preserve">О ВНЕСЕНИИ ИЗМЕНЕНИЙ В УГОЛОВНО-ПРОЦЕССУАЛЬНЫЙ КОДЕКС РОССИЙСКОЙ ФЕДЕРАЦИИ В СВЯЗИ С СОЗДАНИЕМ КАССАЦИОННЫХ И АПЕЛЛЯЦИОННЫХ СУДОВ </w:t>
      </w:r>
      <w:r>
        <w:br/>
        <w:t>ОБЩЕЙ ЮРИСДИКЦИИ</w:t>
      </w:r>
    </w:p>
    <w:p w:rsidR="006043A6" w:rsidRPr="00E018F1" w:rsidRDefault="006043A6" w:rsidP="00782A06">
      <w:pPr>
        <w:autoSpaceDE w:val="0"/>
        <w:autoSpaceDN w:val="0"/>
        <w:adjustRightInd w:val="0"/>
        <w:spacing w:line="276" w:lineRule="auto"/>
        <w:ind w:left="851" w:right="706"/>
        <w:jc w:val="center"/>
        <w:rPr>
          <w:b/>
          <w:szCs w:val="28"/>
        </w:rPr>
      </w:pPr>
    </w:p>
    <w:p w:rsidR="006043A6" w:rsidRPr="00E018F1" w:rsidRDefault="006043A6" w:rsidP="00782A06">
      <w:pPr>
        <w:autoSpaceDE w:val="0"/>
        <w:autoSpaceDN w:val="0"/>
        <w:adjustRightInd w:val="0"/>
        <w:spacing w:line="276" w:lineRule="auto"/>
        <w:ind w:firstLine="720"/>
        <w:rPr>
          <w:b/>
          <w:szCs w:val="28"/>
        </w:rPr>
      </w:pPr>
    </w:p>
    <w:p w:rsidR="006043A6" w:rsidRPr="00E018F1" w:rsidRDefault="006043A6" w:rsidP="00782A06">
      <w:pPr>
        <w:autoSpaceDE w:val="0"/>
        <w:autoSpaceDN w:val="0"/>
        <w:adjustRightInd w:val="0"/>
        <w:ind w:firstLine="720"/>
        <w:jc w:val="both"/>
        <w:rPr>
          <w:b/>
          <w:szCs w:val="28"/>
        </w:rPr>
      </w:pPr>
      <w:r w:rsidRPr="00E018F1">
        <w:rPr>
          <w:b/>
          <w:szCs w:val="28"/>
        </w:rPr>
        <w:t xml:space="preserve">Статья 1 </w:t>
      </w:r>
    </w:p>
    <w:p w:rsidR="006043A6" w:rsidRPr="00E018F1" w:rsidRDefault="006043A6" w:rsidP="00782A06">
      <w:pPr>
        <w:autoSpaceDE w:val="0"/>
        <w:autoSpaceDN w:val="0"/>
        <w:adjustRightInd w:val="0"/>
        <w:ind w:firstLine="720"/>
        <w:jc w:val="both"/>
        <w:rPr>
          <w:b/>
          <w:szCs w:val="28"/>
        </w:rPr>
      </w:pPr>
    </w:p>
    <w:p w:rsidR="006043A6" w:rsidRPr="00E018F1" w:rsidRDefault="006043A6" w:rsidP="00782A06">
      <w:pPr>
        <w:pStyle w:val="ConsPlusTitle"/>
        <w:spacing w:line="360" w:lineRule="auto"/>
        <w:ind w:firstLine="709"/>
        <w:contextualSpacing/>
        <w:jc w:val="both"/>
        <w:rPr>
          <w:b w:val="0"/>
        </w:rPr>
      </w:pPr>
      <w:r w:rsidRPr="00E018F1">
        <w:rPr>
          <w:b w:val="0"/>
        </w:rPr>
        <w:t xml:space="preserve">Внести в Уголовно-процессуальный кодекс Российской Федерации (Собрание законодательства Российской Федерации, 2001, № 52, ст. 4921; 2002, № 22, ст. 2027; № 30, ст. 3015; 2003, № 27, ст. 2706, 2708; 2007, № 18, ст. 2118; № 24, ст. 2830, </w:t>
      </w:r>
      <w:r w:rsidRPr="00E018F1">
        <w:rPr>
          <w:b w:val="0"/>
          <w:bCs w:val="0"/>
        </w:rPr>
        <w:t xml:space="preserve">2833; </w:t>
      </w:r>
      <w:r w:rsidRPr="00E018F1">
        <w:rPr>
          <w:b w:val="0"/>
        </w:rPr>
        <w:t xml:space="preserve">2008, № 52, ст. 6235; 2010, № 49, ст. 6414; 2011, № 1, </w:t>
      </w:r>
      <w:r>
        <w:rPr>
          <w:b w:val="0"/>
        </w:rPr>
        <w:br/>
      </w:r>
      <w:r w:rsidRPr="00E018F1">
        <w:rPr>
          <w:b w:val="0"/>
        </w:rPr>
        <w:t xml:space="preserve">ст. 16, 45; № 25, ст. 3533; 2012, </w:t>
      </w:r>
      <w:r w:rsidRPr="00E018F1">
        <w:rPr>
          <w:b w:val="0"/>
          <w:bCs w:val="0"/>
        </w:rPr>
        <w:t xml:space="preserve">№ 53, ст. 7635; </w:t>
      </w:r>
      <w:r w:rsidRPr="00E018F1">
        <w:rPr>
          <w:b w:val="0"/>
        </w:rPr>
        <w:t xml:space="preserve">2013, № 14, ст. 1662; № 30, </w:t>
      </w:r>
      <w:r>
        <w:rPr>
          <w:b w:val="0"/>
        </w:rPr>
        <w:br/>
      </w:r>
      <w:r w:rsidRPr="00E018F1">
        <w:rPr>
          <w:b w:val="0"/>
        </w:rPr>
        <w:t xml:space="preserve">ст. 4050; </w:t>
      </w:r>
      <w:r w:rsidRPr="00E018F1">
        <w:rPr>
          <w:b w:val="0"/>
          <w:bCs w:val="0"/>
        </w:rPr>
        <w:t>№ 52, ст. 6947;</w:t>
      </w:r>
      <w:r w:rsidRPr="00E018F1">
        <w:rPr>
          <w:b w:val="0"/>
        </w:rPr>
        <w:t xml:space="preserve"> 2014, № 11, ст. 1094; 2015, № 1, ст. 71; </w:t>
      </w:r>
      <w:r w:rsidRPr="00E018F1">
        <w:rPr>
          <w:b w:val="0"/>
          <w:bCs w:val="0"/>
        </w:rPr>
        <w:t xml:space="preserve">№ 10, ст. 1417; </w:t>
      </w:r>
      <w:r w:rsidRPr="00E018F1">
        <w:rPr>
          <w:b w:val="0"/>
        </w:rPr>
        <w:t xml:space="preserve">2016, </w:t>
      </w:r>
      <w:r w:rsidRPr="00E018F1">
        <w:rPr>
          <w:b w:val="0"/>
          <w:bCs w:val="0"/>
        </w:rPr>
        <w:t xml:space="preserve">№ 26, ст. 3859; </w:t>
      </w:r>
      <w:r w:rsidRPr="00E018F1">
        <w:rPr>
          <w:b w:val="0"/>
        </w:rPr>
        <w:t xml:space="preserve">№ 28, ст. 4559; 2017, </w:t>
      </w:r>
      <w:r w:rsidRPr="00E018F1">
        <w:rPr>
          <w:b w:val="0"/>
          <w:bCs w:val="0"/>
        </w:rPr>
        <w:t>№ 24, ст. 3484;2018, № 1, ст. 51</w:t>
      </w:r>
      <w:r w:rsidRPr="00E018F1">
        <w:rPr>
          <w:b w:val="0"/>
        </w:rPr>
        <w:t>) следующие изменения:</w:t>
      </w:r>
    </w:p>
    <w:p w:rsidR="006043A6" w:rsidRPr="00E018F1" w:rsidRDefault="006043A6" w:rsidP="00782A06">
      <w:pPr>
        <w:autoSpaceDE w:val="0"/>
        <w:autoSpaceDN w:val="0"/>
        <w:adjustRightInd w:val="0"/>
        <w:spacing w:line="360" w:lineRule="auto"/>
        <w:ind w:firstLine="709"/>
        <w:contextualSpacing/>
        <w:jc w:val="both"/>
        <w:rPr>
          <w:szCs w:val="28"/>
        </w:rPr>
      </w:pPr>
      <w:r w:rsidRPr="00E018F1">
        <w:rPr>
          <w:szCs w:val="28"/>
        </w:rPr>
        <w:t>1) часть первую статьи 18 после слов «Верховном Суде Российской Федерации,» дополнить словами «кассационных судах общей юрисдикции, апелляционных судах общей юрисдикции,»;</w:t>
      </w:r>
    </w:p>
    <w:p w:rsidR="006043A6" w:rsidRPr="00A16F32" w:rsidRDefault="006043A6" w:rsidP="00782A06">
      <w:pPr>
        <w:autoSpaceDE w:val="0"/>
        <w:autoSpaceDN w:val="0"/>
        <w:adjustRightInd w:val="0"/>
        <w:spacing w:line="360" w:lineRule="auto"/>
        <w:ind w:firstLine="709"/>
        <w:contextualSpacing/>
        <w:jc w:val="both"/>
        <w:rPr>
          <w:szCs w:val="28"/>
        </w:rPr>
      </w:pPr>
      <w:r w:rsidRPr="00A16F32">
        <w:rPr>
          <w:szCs w:val="28"/>
        </w:rPr>
        <w:t>2) в статье 30:</w:t>
      </w:r>
    </w:p>
    <w:p w:rsidR="006043A6" w:rsidRPr="00A16F32" w:rsidRDefault="006043A6" w:rsidP="00782A06">
      <w:pPr>
        <w:autoSpaceDE w:val="0"/>
        <w:autoSpaceDN w:val="0"/>
        <w:adjustRightInd w:val="0"/>
        <w:spacing w:line="360" w:lineRule="auto"/>
        <w:ind w:firstLine="709"/>
        <w:contextualSpacing/>
        <w:jc w:val="both"/>
        <w:rPr>
          <w:szCs w:val="28"/>
        </w:rPr>
      </w:pPr>
      <w:r w:rsidRPr="00A16F32">
        <w:rPr>
          <w:szCs w:val="28"/>
        </w:rPr>
        <w:t>а) в пункте 3 части второй слово «Приволжскому» заменить словами «Приволжско-Уральскому»;</w:t>
      </w:r>
    </w:p>
    <w:p w:rsidR="006043A6" w:rsidRPr="00A16F32" w:rsidRDefault="006043A6" w:rsidP="00782A06">
      <w:pPr>
        <w:autoSpaceDE w:val="0"/>
        <w:autoSpaceDN w:val="0"/>
        <w:adjustRightInd w:val="0"/>
        <w:spacing w:line="360" w:lineRule="auto"/>
        <w:ind w:firstLine="709"/>
        <w:contextualSpacing/>
        <w:jc w:val="both"/>
        <w:rPr>
          <w:szCs w:val="28"/>
        </w:rPr>
      </w:pPr>
      <w:r w:rsidRPr="00A16F32">
        <w:rPr>
          <w:szCs w:val="28"/>
        </w:rPr>
        <w:t>б) часть четвертую изложить в следующей редакции:</w:t>
      </w:r>
    </w:p>
    <w:p w:rsidR="006043A6" w:rsidRPr="00A16F32" w:rsidRDefault="006043A6" w:rsidP="00782A06">
      <w:pPr>
        <w:pStyle w:val="ConsPlusNormal"/>
        <w:spacing w:line="360" w:lineRule="auto"/>
        <w:ind w:firstLine="709"/>
        <w:contextualSpacing/>
        <w:jc w:val="both"/>
        <w:rPr>
          <w:rFonts w:ascii="Times New Roman" w:hAnsi="Times New Roman" w:cs="Times New Roman"/>
          <w:sz w:val="28"/>
          <w:szCs w:val="28"/>
        </w:rPr>
      </w:pPr>
      <w:r w:rsidRPr="00A16F32">
        <w:rPr>
          <w:rFonts w:ascii="Times New Roman" w:hAnsi="Times New Roman" w:cs="Times New Roman"/>
          <w:sz w:val="28"/>
          <w:szCs w:val="28"/>
        </w:rPr>
        <w:t>«4. Рассмотрение уголовных дел в кассационном порядке осуществляется судебной коллегией по уголовным делам кассационного суда общей юрисдикции, кассационным военным судом, Судебной коллегией по уголовным делам Верховного Суда Российской Федерации и Судебной коллегией по делам военнослужащих Верховного Суда Российской Федерации в составе трех судей, а в порядке надзора – большинством членов Президиума Верховного Суда Российской Федерации.»;</w:t>
      </w:r>
    </w:p>
    <w:p w:rsidR="006043A6" w:rsidRPr="00A16F32" w:rsidRDefault="006043A6" w:rsidP="00782A06">
      <w:pPr>
        <w:pStyle w:val="ConsPlusNormal"/>
        <w:spacing w:line="360" w:lineRule="auto"/>
        <w:ind w:firstLine="709"/>
        <w:contextualSpacing/>
        <w:jc w:val="both"/>
        <w:rPr>
          <w:rFonts w:ascii="Times New Roman" w:hAnsi="Times New Roman" w:cs="Times New Roman"/>
          <w:sz w:val="28"/>
          <w:szCs w:val="28"/>
        </w:rPr>
      </w:pPr>
      <w:r w:rsidRPr="00A16F32">
        <w:rPr>
          <w:rFonts w:ascii="Times New Roman" w:hAnsi="Times New Roman" w:cs="Times New Roman"/>
          <w:sz w:val="28"/>
          <w:szCs w:val="28"/>
        </w:rPr>
        <w:t>3) в части шестой</w:t>
      </w:r>
      <w:r w:rsidRPr="00A16F32">
        <w:rPr>
          <w:rFonts w:ascii="Times New Roman" w:hAnsi="Times New Roman" w:cs="Times New Roman"/>
          <w:sz w:val="28"/>
          <w:szCs w:val="28"/>
          <w:vertAlign w:val="superscript"/>
        </w:rPr>
        <w:t>1</w:t>
      </w:r>
      <w:r w:rsidRPr="00A16F32">
        <w:rPr>
          <w:rFonts w:ascii="Times New Roman" w:hAnsi="Times New Roman" w:cs="Times New Roman"/>
          <w:sz w:val="28"/>
          <w:szCs w:val="28"/>
        </w:rPr>
        <w:t xml:space="preserve"> статьи 31 слово «Приволжскому» заменить словами «Приволжско-Уральскому»;</w:t>
      </w:r>
    </w:p>
    <w:p w:rsidR="006043A6" w:rsidRPr="00A16F32" w:rsidRDefault="006043A6" w:rsidP="00782A06">
      <w:pPr>
        <w:pStyle w:val="ConsPlusNormal"/>
        <w:spacing w:line="360" w:lineRule="auto"/>
        <w:ind w:firstLine="709"/>
        <w:contextualSpacing/>
        <w:jc w:val="both"/>
        <w:rPr>
          <w:rFonts w:ascii="Times New Roman" w:hAnsi="Times New Roman" w:cs="Times New Roman"/>
          <w:sz w:val="28"/>
          <w:szCs w:val="28"/>
        </w:rPr>
      </w:pPr>
      <w:r w:rsidRPr="00A16F32">
        <w:rPr>
          <w:rFonts w:ascii="Times New Roman" w:hAnsi="Times New Roman" w:cs="Times New Roman"/>
          <w:sz w:val="28"/>
          <w:szCs w:val="28"/>
        </w:rPr>
        <w:t>4) в части второй</w:t>
      </w:r>
      <w:r w:rsidRPr="00A16F32">
        <w:rPr>
          <w:rFonts w:ascii="Times New Roman" w:hAnsi="Times New Roman" w:cs="Times New Roman"/>
          <w:sz w:val="28"/>
          <w:szCs w:val="28"/>
          <w:vertAlign w:val="superscript"/>
        </w:rPr>
        <w:t>1</w:t>
      </w:r>
      <w:r w:rsidRPr="00A16F32">
        <w:rPr>
          <w:rFonts w:ascii="Times New Roman" w:hAnsi="Times New Roman" w:cs="Times New Roman"/>
          <w:sz w:val="28"/>
          <w:szCs w:val="28"/>
        </w:rPr>
        <w:t xml:space="preserve"> статьи 35 слово «Приволжскому» заменить словами «Приволжско-Уральскому»;</w:t>
      </w:r>
    </w:p>
    <w:p w:rsidR="006043A6" w:rsidRPr="00A16F32" w:rsidRDefault="006043A6" w:rsidP="00782A06">
      <w:pPr>
        <w:pStyle w:val="ConsPlusNormal"/>
        <w:spacing w:line="360" w:lineRule="auto"/>
        <w:ind w:firstLine="709"/>
        <w:jc w:val="both"/>
        <w:rPr>
          <w:rFonts w:ascii="Times New Roman" w:hAnsi="Times New Roman" w:cs="Times New Roman"/>
          <w:sz w:val="28"/>
          <w:szCs w:val="28"/>
        </w:rPr>
      </w:pPr>
      <w:r w:rsidRPr="00A16F32">
        <w:rPr>
          <w:rFonts w:ascii="Times New Roman" w:hAnsi="Times New Roman" w:cs="Times New Roman"/>
          <w:sz w:val="28"/>
          <w:szCs w:val="28"/>
        </w:rPr>
        <w:t>5) в статье 389</w:t>
      </w:r>
      <w:r w:rsidRPr="00A16F32">
        <w:rPr>
          <w:rFonts w:ascii="Times New Roman" w:hAnsi="Times New Roman" w:cs="Times New Roman"/>
          <w:sz w:val="28"/>
          <w:szCs w:val="28"/>
          <w:vertAlign w:val="superscript"/>
        </w:rPr>
        <w:t>3</w:t>
      </w:r>
      <w:r w:rsidRPr="00A16F32">
        <w:rPr>
          <w:rFonts w:ascii="Times New Roman" w:hAnsi="Times New Roman" w:cs="Times New Roman"/>
          <w:sz w:val="28"/>
          <w:szCs w:val="28"/>
        </w:rPr>
        <w:t>:</w:t>
      </w:r>
    </w:p>
    <w:p w:rsidR="006043A6" w:rsidRPr="00A16F32" w:rsidRDefault="006043A6" w:rsidP="00782A06">
      <w:pPr>
        <w:pStyle w:val="ConsPlusNormal"/>
        <w:spacing w:line="360" w:lineRule="auto"/>
        <w:ind w:firstLine="709"/>
        <w:jc w:val="both"/>
        <w:rPr>
          <w:rFonts w:ascii="Times New Roman" w:hAnsi="Times New Roman" w:cs="Times New Roman"/>
          <w:sz w:val="28"/>
          <w:szCs w:val="28"/>
        </w:rPr>
      </w:pPr>
      <w:r w:rsidRPr="00A16F32">
        <w:rPr>
          <w:rFonts w:ascii="Times New Roman" w:hAnsi="Times New Roman" w:cs="Times New Roman"/>
          <w:sz w:val="28"/>
          <w:szCs w:val="28"/>
        </w:rPr>
        <w:t>а) пункт 3 части второй изложить в следующей редакции:</w:t>
      </w:r>
    </w:p>
    <w:p w:rsidR="006043A6" w:rsidRPr="00A16F32" w:rsidRDefault="006043A6" w:rsidP="00782A06">
      <w:pPr>
        <w:pStyle w:val="ConsPlusNormal"/>
        <w:spacing w:line="360" w:lineRule="auto"/>
        <w:ind w:firstLine="709"/>
        <w:jc w:val="both"/>
        <w:rPr>
          <w:rFonts w:ascii="Times New Roman" w:hAnsi="Times New Roman" w:cs="Times New Roman"/>
          <w:sz w:val="28"/>
          <w:szCs w:val="28"/>
        </w:rPr>
      </w:pPr>
      <w:r w:rsidRPr="00A16F32">
        <w:rPr>
          <w:rFonts w:ascii="Times New Roman" w:hAnsi="Times New Roman" w:cs="Times New Roman"/>
          <w:sz w:val="28"/>
          <w:szCs w:val="28"/>
        </w:rPr>
        <w:t>«3) на приговор или иное решение верховного суда республики, краевого или областного суда, суда города федерального значения, суда автономной области, суда автономного округа – в судебную коллегию по уголовным делам апелляционного суда общей юрисдикции;»;</w:t>
      </w:r>
    </w:p>
    <w:p w:rsidR="006043A6" w:rsidRPr="00A16F32" w:rsidRDefault="006043A6" w:rsidP="00782A06">
      <w:pPr>
        <w:pStyle w:val="ConsPlusNormal"/>
        <w:spacing w:line="360" w:lineRule="auto"/>
        <w:ind w:firstLine="709"/>
        <w:jc w:val="both"/>
        <w:rPr>
          <w:rFonts w:ascii="Times New Roman" w:hAnsi="Times New Roman" w:cs="Times New Roman"/>
          <w:sz w:val="28"/>
          <w:szCs w:val="28"/>
        </w:rPr>
      </w:pPr>
      <w:r w:rsidRPr="00A16F32">
        <w:rPr>
          <w:rFonts w:ascii="Times New Roman" w:hAnsi="Times New Roman" w:cs="Times New Roman"/>
          <w:sz w:val="28"/>
          <w:szCs w:val="28"/>
        </w:rPr>
        <w:t>б) пункт 4 части второй изложить в следующей редакции:</w:t>
      </w:r>
    </w:p>
    <w:p w:rsidR="006043A6" w:rsidRPr="00A16F32" w:rsidRDefault="006043A6" w:rsidP="00782A06">
      <w:pPr>
        <w:pStyle w:val="ConsPlusNormal"/>
        <w:spacing w:line="360" w:lineRule="auto"/>
        <w:ind w:firstLine="709"/>
        <w:jc w:val="both"/>
        <w:rPr>
          <w:rFonts w:ascii="Times New Roman" w:hAnsi="Times New Roman" w:cs="Times New Roman"/>
          <w:sz w:val="28"/>
          <w:szCs w:val="28"/>
        </w:rPr>
      </w:pPr>
      <w:r w:rsidRPr="00A16F32">
        <w:rPr>
          <w:rFonts w:ascii="Times New Roman" w:hAnsi="Times New Roman" w:cs="Times New Roman"/>
          <w:sz w:val="28"/>
          <w:szCs w:val="28"/>
        </w:rPr>
        <w:t>«4) на приговор или иное решение окружного (флотского) военного суда – в апелляционный военный суд;»;</w:t>
      </w:r>
    </w:p>
    <w:p w:rsidR="006043A6" w:rsidRPr="00A16F32" w:rsidRDefault="006043A6" w:rsidP="00782A06">
      <w:pPr>
        <w:pStyle w:val="ConsPlusNormal"/>
        <w:spacing w:line="360" w:lineRule="auto"/>
        <w:ind w:firstLine="709"/>
        <w:jc w:val="both"/>
        <w:rPr>
          <w:rFonts w:ascii="Times New Roman" w:hAnsi="Times New Roman" w:cs="Times New Roman"/>
          <w:sz w:val="28"/>
          <w:szCs w:val="28"/>
        </w:rPr>
      </w:pPr>
      <w:r w:rsidRPr="00A16F32">
        <w:rPr>
          <w:rFonts w:ascii="Times New Roman" w:hAnsi="Times New Roman" w:cs="Times New Roman"/>
          <w:sz w:val="28"/>
          <w:szCs w:val="28"/>
        </w:rPr>
        <w:t>6) статью 389</w:t>
      </w:r>
      <w:r w:rsidRPr="00A16F32">
        <w:rPr>
          <w:rFonts w:ascii="Times New Roman" w:hAnsi="Times New Roman" w:cs="Times New Roman"/>
          <w:sz w:val="28"/>
          <w:szCs w:val="28"/>
          <w:vertAlign w:val="superscript"/>
        </w:rPr>
        <w:t>10</w:t>
      </w:r>
      <w:r w:rsidRPr="00A16F32">
        <w:rPr>
          <w:rFonts w:ascii="Times New Roman" w:hAnsi="Times New Roman" w:cs="Times New Roman"/>
          <w:sz w:val="28"/>
          <w:szCs w:val="28"/>
        </w:rPr>
        <w:t xml:space="preserve"> после слов «30 суток» дополнить словами «, в апелляционном суде общей юрисдикции, апелляционном военном суде»;</w:t>
      </w:r>
    </w:p>
    <w:p w:rsidR="006043A6" w:rsidRPr="00A16F32" w:rsidRDefault="006043A6" w:rsidP="00782A06">
      <w:pPr>
        <w:pStyle w:val="ConsPlusNormal"/>
        <w:spacing w:line="360" w:lineRule="auto"/>
        <w:ind w:firstLine="709"/>
        <w:jc w:val="both"/>
        <w:rPr>
          <w:rFonts w:ascii="Times New Roman" w:hAnsi="Times New Roman" w:cs="Times New Roman"/>
          <w:sz w:val="28"/>
          <w:szCs w:val="28"/>
        </w:rPr>
      </w:pPr>
      <w:r w:rsidRPr="00A16F32">
        <w:rPr>
          <w:rFonts w:ascii="Times New Roman" w:hAnsi="Times New Roman" w:cs="Times New Roman"/>
          <w:sz w:val="28"/>
          <w:szCs w:val="28"/>
        </w:rPr>
        <w:t>7) в статье 401</w:t>
      </w:r>
      <w:r w:rsidRPr="00A16F32">
        <w:rPr>
          <w:rFonts w:ascii="Times New Roman" w:hAnsi="Times New Roman" w:cs="Times New Roman"/>
          <w:sz w:val="28"/>
          <w:szCs w:val="28"/>
          <w:vertAlign w:val="superscript"/>
        </w:rPr>
        <w:t>2</w:t>
      </w:r>
      <w:r w:rsidRPr="00A16F32">
        <w:rPr>
          <w:rFonts w:ascii="Times New Roman" w:hAnsi="Times New Roman" w:cs="Times New Roman"/>
          <w:sz w:val="28"/>
          <w:szCs w:val="28"/>
        </w:rPr>
        <w:t>:</w:t>
      </w:r>
    </w:p>
    <w:p w:rsidR="006043A6" w:rsidRPr="00A16F32" w:rsidRDefault="006043A6" w:rsidP="00782A06">
      <w:pPr>
        <w:pStyle w:val="ConsPlusNormal"/>
        <w:spacing w:line="360" w:lineRule="auto"/>
        <w:ind w:firstLine="709"/>
        <w:jc w:val="both"/>
        <w:rPr>
          <w:rFonts w:ascii="Times New Roman" w:hAnsi="Times New Roman" w:cs="Times New Roman"/>
          <w:sz w:val="28"/>
          <w:szCs w:val="28"/>
        </w:rPr>
      </w:pPr>
      <w:r w:rsidRPr="00A16F32">
        <w:rPr>
          <w:rFonts w:ascii="Times New Roman" w:hAnsi="Times New Roman" w:cs="Times New Roman"/>
          <w:sz w:val="28"/>
          <w:szCs w:val="28"/>
        </w:rPr>
        <w:t>а) часть вторую изложить в следующей редакции:</w:t>
      </w:r>
    </w:p>
    <w:p w:rsidR="006043A6" w:rsidRPr="00A16F32" w:rsidRDefault="006043A6" w:rsidP="00782A06">
      <w:pPr>
        <w:pStyle w:val="ConsPlusNormal"/>
        <w:spacing w:line="360" w:lineRule="auto"/>
        <w:ind w:firstLine="709"/>
        <w:jc w:val="both"/>
        <w:rPr>
          <w:rFonts w:ascii="Times New Roman" w:hAnsi="Times New Roman" w:cs="Times New Roman"/>
          <w:sz w:val="28"/>
          <w:szCs w:val="28"/>
        </w:rPr>
      </w:pPr>
      <w:r w:rsidRPr="00A16F32">
        <w:rPr>
          <w:rFonts w:ascii="Times New Roman" w:hAnsi="Times New Roman" w:cs="Times New Roman"/>
          <w:sz w:val="28"/>
          <w:szCs w:val="28"/>
        </w:rPr>
        <w:t>«2. Генеральный прокурор Российской Федерации и его заместители вправе обратиться с представлением о пересмотре вступившего в законную силу судебного решения в любой суд кассационной инстанции.»;</w:t>
      </w:r>
    </w:p>
    <w:p w:rsidR="006043A6" w:rsidRPr="00A16F32" w:rsidRDefault="006043A6" w:rsidP="00782A06">
      <w:pPr>
        <w:pStyle w:val="ConsPlusNormal"/>
        <w:spacing w:line="360" w:lineRule="auto"/>
        <w:ind w:firstLine="709"/>
        <w:jc w:val="both"/>
        <w:rPr>
          <w:rFonts w:ascii="Times New Roman" w:hAnsi="Times New Roman" w:cs="Times New Roman"/>
          <w:sz w:val="28"/>
          <w:szCs w:val="28"/>
        </w:rPr>
      </w:pPr>
      <w:r w:rsidRPr="00A16F32">
        <w:rPr>
          <w:rFonts w:ascii="Times New Roman" w:hAnsi="Times New Roman" w:cs="Times New Roman"/>
          <w:sz w:val="28"/>
          <w:szCs w:val="28"/>
        </w:rPr>
        <w:t>б) дополнить частями второй</w:t>
      </w:r>
      <w:r w:rsidRPr="00A16F32">
        <w:rPr>
          <w:rFonts w:ascii="Times New Roman" w:hAnsi="Times New Roman" w:cs="Times New Roman"/>
          <w:sz w:val="28"/>
          <w:szCs w:val="28"/>
          <w:vertAlign w:val="superscript"/>
        </w:rPr>
        <w:t>1</w:t>
      </w:r>
      <w:r w:rsidRPr="00A16F32">
        <w:rPr>
          <w:rFonts w:ascii="Times New Roman" w:hAnsi="Times New Roman" w:cs="Times New Roman"/>
          <w:sz w:val="28"/>
          <w:szCs w:val="28"/>
        </w:rPr>
        <w:t xml:space="preserve"> и второй</w:t>
      </w:r>
      <w:r w:rsidRPr="00A16F32">
        <w:rPr>
          <w:rFonts w:ascii="Times New Roman" w:hAnsi="Times New Roman" w:cs="Times New Roman"/>
          <w:sz w:val="28"/>
          <w:szCs w:val="28"/>
          <w:vertAlign w:val="superscript"/>
        </w:rPr>
        <w:t>2</w:t>
      </w:r>
      <w:r w:rsidRPr="00A16F32">
        <w:rPr>
          <w:rFonts w:ascii="Times New Roman" w:hAnsi="Times New Roman" w:cs="Times New Roman"/>
          <w:sz w:val="28"/>
          <w:szCs w:val="28"/>
        </w:rPr>
        <w:t xml:space="preserve"> следующего содержания:</w:t>
      </w:r>
    </w:p>
    <w:p w:rsidR="006043A6" w:rsidRPr="00A16F32" w:rsidRDefault="006043A6" w:rsidP="00782A06">
      <w:pPr>
        <w:autoSpaceDE w:val="0"/>
        <w:autoSpaceDN w:val="0"/>
        <w:adjustRightInd w:val="0"/>
        <w:spacing w:line="360" w:lineRule="auto"/>
        <w:ind w:firstLine="709"/>
        <w:jc w:val="both"/>
        <w:rPr>
          <w:szCs w:val="28"/>
        </w:rPr>
      </w:pPr>
      <w:r w:rsidRPr="00A16F32">
        <w:rPr>
          <w:szCs w:val="28"/>
        </w:rPr>
        <w:t>«2</w:t>
      </w:r>
      <w:r w:rsidRPr="00A16F32">
        <w:rPr>
          <w:szCs w:val="28"/>
          <w:vertAlign w:val="superscript"/>
        </w:rPr>
        <w:t>1</w:t>
      </w:r>
      <w:r w:rsidRPr="00A16F32">
        <w:rPr>
          <w:szCs w:val="28"/>
        </w:rPr>
        <w:t>. Прокурор субъекта Российской Федерации и его заместители вправе обратиться с представлением о пересмотре вступившего в законную силу судебного решения, вынесенного верховным судом республики, краевым или областным судом, судом города федерального значения, судом автономной области, судом автономного округа в апелляционном порядке, а также вступивших в законную силу судебных решений, вынесенных нижестоящими судами, – в судебную коллегию по уголовным делам соответствующего кассационного суда общей юрисдикции.</w:t>
      </w:r>
    </w:p>
    <w:p w:rsidR="006043A6" w:rsidRPr="00A16F32" w:rsidRDefault="006043A6" w:rsidP="00782A06">
      <w:pPr>
        <w:pStyle w:val="ConsPlusNormal"/>
        <w:spacing w:line="360" w:lineRule="auto"/>
        <w:ind w:firstLine="709"/>
        <w:jc w:val="both"/>
        <w:rPr>
          <w:rFonts w:ascii="Times New Roman" w:hAnsi="Times New Roman" w:cs="Times New Roman"/>
          <w:sz w:val="28"/>
          <w:szCs w:val="28"/>
        </w:rPr>
      </w:pPr>
      <w:r w:rsidRPr="00A16F32">
        <w:rPr>
          <w:rFonts w:ascii="Times New Roman" w:hAnsi="Times New Roman" w:cs="Times New Roman"/>
          <w:sz w:val="28"/>
          <w:szCs w:val="28"/>
        </w:rPr>
        <w:t>2</w:t>
      </w:r>
      <w:r w:rsidRPr="00A16F32">
        <w:rPr>
          <w:rFonts w:ascii="Times New Roman" w:hAnsi="Times New Roman" w:cs="Times New Roman"/>
          <w:sz w:val="28"/>
          <w:szCs w:val="28"/>
          <w:vertAlign w:val="superscript"/>
        </w:rPr>
        <w:t>2</w:t>
      </w:r>
      <w:r w:rsidRPr="00A16F32">
        <w:rPr>
          <w:rFonts w:ascii="Times New Roman" w:hAnsi="Times New Roman" w:cs="Times New Roman"/>
          <w:sz w:val="28"/>
          <w:szCs w:val="28"/>
        </w:rPr>
        <w:t>. Приравненный к прокурору субъекта Российской Федерации военный прокурор и его заместители вправе обратиться с представлением о пересмотре вступившего в законную силу судебного решения, вынесенного окружным (флотским) военным судом в апелляционном порядке, а также вступивших в законную силу судебных решений, вынесенных гарнизонными военными судами, – в кассационный военный суд.»;</w:t>
      </w:r>
    </w:p>
    <w:p w:rsidR="006043A6" w:rsidRPr="00A16F32" w:rsidRDefault="006043A6" w:rsidP="00782A06">
      <w:pPr>
        <w:pStyle w:val="ConsPlusNormal"/>
        <w:spacing w:line="360" w:lineRule="auto"/>
        <w:ind w:firstLine="709"/>
        <w:jc w:val="both"/>
        <w:rPr>
          <w:rFonts w:ascii="Times New Roman" w:hAnsi="Times New Roman" w:cs="Times New Roman"/>
          <w:sz w:val="28"/>
          <w:szCs w:val="28"/>
        </w:rPr>
      </w:pPr>
      <w:r w:rsidRPr="00A16F32">
        <w:rPr>
          <w:rFonts w:ascii="Times New Roman" w:hAnsi="Times New Roman" w:cs="Times New Roman"/>
          <w:sz w:val="28"/>
          <w:szCs w:val="28"/>
        </w:rPr>
        <w:t>8) статью 401</w:t>
      </w:r>
      <w:r w:rsidRPr="00A16F32">
        <w:rPr>
          <w:rFonts w:ascii="Times New Roman" w:hAnsi="Times New Roman" w:cs="Times New Roman"/>
          <w:sz w:val="28"/>
          <w:szCs w:val="28"/>
          <w:vertAlign w:val="superscript"/>
        </w:rPr>
        <w:t>3</w:t>
      </w:r>
      <w:r w:rsidRPr="00A16F32">
        <w:rPr>
          <w:rFonts w:ascii="Times New Roman" w:hAnsi="Times New Roman" w:cs="Times New Roman"/>
          <w:sz w:val="28"/>
          <w:szCs w:val="28"/>
        </w:rPr>
        <w:t xml:space="preserve"> изложить в следующей редакции:</w:t>
      </w:r>
    </w:p>
    <w:p w:rsidR="006043A6" w:rsidRPr="00A16F32" w:rsidRDefault="006043A6" w:rsidP="00782A06">
      <w:pPr>
        <w:autoSpaceDE w:val="0"/>
        <w:autoSpaceDN w:val="0"/>
        <w:adjustRightInd w:val="0"/>
        <w:spacing w:line="360" w:lineRule="auto"/>
        <w:ind w:firstLine="709"/>
        <w:jc w:val="both"/>
        <w:rPr>
          <w:bCs/>
          <w:szCs w:val="28"/>
        </w:rPr>
      </w:pPr>
      <w:r w:rsidRPr="00A16F32">
        <w:rPr>
          <w:szCs w:val="28"/>
        </w:rPr>
        <w:t>«</w:t>
      </w:r>
      <w:r w:rsidRPr="00A16F32">
        <w:rPr>
          <w:bCs/>
          <w:szCs w:val="28"/>
        </w:rPr>
        <w:t>Статья 401</w:t>
      </w:r>
      <w:r w:rsidRPr="00A16F32">
        <w:rPr>
          <w:bCs/>
          <w:szCs w:val="28"/>
          <w:vertAlign w:val="superscript"/>
        </w:rPr>
        <w:t>3</w:t>
      </w:r>
      <w:r w:rsidRPr="00A16F32">
        <w:rPr>
          <w:bCs/>
          <w:szCs w:val="28"/>
        </w:rPr>
        <w:t>. Порядок подачи кассационных жалобы, представления</w:t>
      </w:r>
    </w:p>
    <w:p w:rsidR="006043A6" w:rsidRPr="00A16F32" w:rsidRDefault="006043A6" w:rsidP="00782A06">
      <w:pPr>
        <w:autoSpaceDE w:val="0"/>
        <w:autoSpaceDN w:val="0"/>
        <w:adjustRightInd w:val="0"/>
        <w:spacing w:line="360" w:lineRule="auto"/>
        <w:ind w:firstLine="709"/>
        <w:jc w:val="both"/>
      </w:pPr>
      <w:r w:rsidRPr="00A16F32">
        <w:t>1. Кассационные жалоба, представление подаются на:</w:t>
      </w:r>
    </w:p>
    <w:p w:rsidR="006043A6" w:rsidRPr="00A16F32" w:rsidRDefault="006043A6" w:rsidP="00782A06">
      <w:pPr>
        <w:autoSpaceDE w:val="0"/>
        <w:autoSpaceDN w:val="0"/>
        <w:adjustRightInd w:val="0"/>
        <w:spacing w:line="360" w:lineRule="auto"/>
        <w:ind w:firstLine="709"/>
        <w:jc w:val="both"/>
      </w:pPr>
      <w:r w:rsidRPr="00A16F32">
        <w:t>1) приговор и постановление мирового судьи; приговор, определение и постановление районного суда; приговор, определение и постановление верховного суда республики, краевого, областного суда, суда города федерального значения, суда автономной области, суда автономного округа, приговор</w:t>
      </w:r>
      <w:r>
        <w:t>,</w:t>
      </w:r>
      <w:r w:rsidRPr="00A16F32">
        <w:t xml:space="preserve"> определение и постановление апелляционного суда общей юрисдикции, за исключением приговора или иного итогового судебного решения верховного суда республики, краевого, областного суда, суда города федерального значения, суда автономной области, суда автономного округа, вынесенного им в ходе производства по уголовному делу в качестве суда первой инстанции, а также приговора или иного итогового судебного решения апелляционного суда общей юрисдикции, вынесенного по результатам пересмотра так</w:t>
      </w:r>
      <w:r>
        <w:t>ого</w:t>
      </w:r>
      <w:r w:rsidRPr="00A16F32">
        <w:t xml:space="preserve"> решени</w:t>
      </w:r>
      <w:r>
        <w:t>я,</w:t>
      </w:r>
      <w:r w:rsidRPr="00A16F32">
        <w:t xml:space="preserve"> – в судебную коллегию по уголовным делам соответствующего кассационного суда общей юрисдикции;</w:t>
      </w:r>
    </w:p>
    <w:p w:rsidR="006043A6" w:rsidRPr="00A16F32" w:rsidRDefault="006043A6" w:rsidP="00782A06">
      <w:pPr>
        <w:autoSpaceDE w:val="0"/>
        <w:autoSpaceDN w:val="0"/>
        <w:adjustRightInd w:val="0"/>
        <w:spacing w:line="360" w:lineRule="auto"/>
        <w:ind w:firstLine="709"/>
        <w:jc w:val="both"/>
      </w:pPr>
      <w:r w:rsidRPr="00A16F32">
        <w:t>2) судебные решения, указанные в пункте 1 настоящей части, если они обжаловались в кассационном порядке в судебную коллегию по уголовным делам кассационного суда общей юрисдикции; приговор или иное итоговое судебное решение верховного суда республики, краевого, областного суда, суда города федерального значения, суда автономной области, суда автономного округа, вынесенное им в ходе производства по уголовному делу в качестве суда первой инстанции, приговор или иное итогово</w:t>
      </w:r>
      <w:r>
        <w:t>е</w:t>
      </w:r>
      <w:r w:rsidRPr="00A16F32">
        <w:t xml:space="preserve"> судебное решение апелляционного суда общей юрисдикции, вынесенное по результатам пересмотра так</w:t>
      </w:r>
      <w:r>
        <w:t>ого</w:t>
      </w:r>
      <w:r w:rsidRPr="00A16F32">
        <w:t xml:space="preserve"> решени</w:t>
      </w:r>
      <w:r>
        <w:t>я</w:t>
      </w:r>
      <w:r w:rsidRPr="00A16F32">
        <w:t>; определение судебной коллегии по уголовным делам кассационного суда общей юрисдикции – в Судебную коллегию по уголовным делам Верховного Суда Российской Федерации;</w:t>
      </w:r>
    </w:p>
    <w:p w:rsidR="006043A6" w:rsidRPr="00A16F32" w:rsidRDefault="006043A6" w:rsidP="00782A06">
      <w:pPr>
        <w:autoSpaceDE w:val="0"/>
        <w:autoSpaceDN w:val="0"/>
        <w:adjustRightInd w:val="0"/>
        <w:spacing w:line="360" w:lineRule="auto"/>
        <w:ind w:firstLine="709"/>
        <w:jc w:val="both"/>
      </w:pPr>
      <w:r w:rsidRPr="00A16F32">
        <w:t>3) приговор, определение и постановление гарнизонного военного суда; приговор, определение и постановление окружного (флотского) военного суда, приговор, определение и постановление апелляционного военного суда, за исключением приговора или иного итогового судебного решения окружного (флотского) военного суда, вынесенного им в ходе производства по уголовному делу в качестве суда первой инстанции, а также приговора или иного итогового судебного решения апелляционного военного суда, вынесенного по результатам пересмотра так</w:t>
      </w:r>
      <w:r>
        <w:t>ого</w:t>
      </w:r>
      <w:r w:rsidRPr="00A16F32">
        <w:t xml:space="preserve"> решени</w:t>
      </w:r>
      <w:r>
        <w:t>я,</w:t>
      </w:r>
      <w:r w:rsidRPr="00A16F32">
        <w:t xml:space="preserve"> – в кассационный военный суд;</w:t>
      </w:r>
    </w:p>
    <w:p w:rsidR="006043A6" w:rsidRPr="00A16F32" w:rsidRDefault="006043A6" w:rsidP="00782A06">
      <w:pPr>
        <w:autoSpaceDE w:val="0"/>
        <w:autoSpaceDN w:val="0"/>
        <w:adjustRightInd w:val="0"/>
        <w:spacing w:line="360" w:lineRule="auto"/>
        <w:ind w:firstLine="709"/>
        <w:jc w:val="both"/>
      </w:pPr>
      <w:r w:rsidRPr="00A16F32">
        <w:t>4) решения, указанные в пункте 3 настоящей части, если они обжаловались в кассационном порядке в кассационный военный суд; приговор или иное итоговое судебное решение окружного (флотского) военного суда, вынесенное им в ходе производства по уголовному делу в качестве суда первой инстанции, приговор или иное итоговое судебное решение апелляционного военного суда, вынесенное по результатам пересмотра так</w:t>
      </w:r>
      <w:r>
        <w:t>ого</w:t>
      </w:r>
      <w:r w:rsidRPr="00A16F32">
        <w:t xml:space="preserve"> решени</w:t>
      </w:r>
      <w:r>
        <w:t>я</w:t>
      </w:r>
      <w:r w:rsidRPr="00A16F32">
        <w:t>; определение кассационного военного суда – в Судебную коллегию по делам военнослужащих Верховного Суда Российской Федерации.</w:t>
      </w:r>
    </w:p>
    <w:p w:rsidR="006043A6" w:rsidRPr="00A16F32" w:rsidRDefault="006043A6" w:rsidP="00782A06">
      <w:pPr>
        <w:autoSpaceDE w:val="0"/>
        <w:autoSpaceDN w:val="0"/>
        <w:adjustRightInd w:val="0"/>
        <w:spacing w:line="360" w:lineRule="auto"/>
        <w:ind w:firstLine="709"/>
        <w:jc w:val="both"/>
      </w:pPr>
      <w:r w:rsidRPr="00A16F32">
        <w:t>2. Подаются через суд первой инстанции и рассматриваются в порядке, предусмотренном статьями 401</w:t>
      </w:r>
      <w:r w:rsidRPr="00A16F32">
        <w:rPr>
          <w:vertAlign w:val="superscript"/>
        </w:rPr>
        <w:t>7</w:t>
      </w:r>
      <w:r>
        <w:t xml:space="preserve">, </w:t>
      </w:r>
      <w:r w:rsidRPr="00A16F32">
        <w:t>401</w:t>
      </w:r>
      <w:r w:rsidRPr="00A16F32">
        <w:rPr>
          <w:vertAlign w:val="superscript"/>
        </w:rPr>
        <w:t>8</w:t>
      </w:r>
      <w:r w:rsidRPr="00A16F32">
        <w:t xml:space="preserve"> настоящего Кодекса, кассационные жалоба, представление на:</w:t>
      </w:r>
    </w:p>
    <w:p w:rsidR="006043A6" w:rsidRPr="00A16F32" w:rsidRDefault="006043A6" w:rsidP="00782A06">
      <w:pPr>
        <w:autoSpaceDE w:val="0"/>
        <w:autoSpaceDN w:val="0"/>
        <w:adjustRightInd w:val="0"/>
        <w:spacing w:line="360" w:lineRule="auto"/>
        <w:ind w:firstLine="709"/>
        <w:jc w:val="both"/>
      </w:pPr>
      <w:r w:rsidRPr="00A16F32">
        <w:t>1) приговор или иное итоговое судебное решение мирового судьи, районного суда, гарнизонного военного суда; приговор или иное итоговое судебное решение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вынесенное им в апелляционном порядке</w:t>
      </w:r>
      <w:r>
        <w:t>,</w:t>
      </w:r>
      <w:r w:rsidRPr="00A16F32">
        <w:t xml:space="preserve"> – если такие решения обжалуются в судебную коллегию по уголовным делам соответствующего кассационного суда общей юрисдикции или в кассационный военный суд;</w:t>
      </w:r>
    </w:p>
    <w:p w:rsidR="006043A6" w:rsidRPr="00A16F32" w:rsidRDefault="006043A6" w:rsidP="00782A06">
      <w:pPr>
        <w:autoSpaceDE w:val="0"/>
        <w:autoSpaceDN w:val="0"/>
        <w:adjustRightInd w:val="0"/>
        <w:spacing w:line="360" w:lineRule="auto"/>
        <w:ind w:firstLine="709"/>
        <w:jc w:val="both"/>
      </w:pPr>
      <w:r w:rsidRPr="00A16F32">
        <w:t>2) приговор или иное итоговое судебное решение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вынесенное им в ходе производства по уголовному делу в качестве суда первой инстанции; приговор или иное итоговое судебное решение апелляционного суда общей юрисдикции, апелляционного военного суда, вынесенное по результатам пересмотра</w:t>
      </w:r>
      <w:r>
        <w:t xml:space="preserve"> такого</w:t>
      </w:r>
      <w:r w:rsidRPr="00A16F32">
        <w:t xml:space="preserve"> решени</w:t>
      </w:r>
      <w:r>
        <w:t>я</w:t>
      </w:r>
      <w:r w:rsidRPr="00A16F32">
        <w:t>, – если такие решения обжалуются в Судебную коллегию по уголовным делам, Судебную коллегию по делам военнослужащих Верховного Суда Российской Федерации.</w:t>
      </w:r>
    </w:p>
    <w:p w:rsidR="006043A6" w:rsidRPr="00A16F32" w:rsidRDefault="006043A6" w:rsidP="00782A06">
      <w:pPr>
        <w:autoSpaceDE w:val="0"/>
        <w:autoSpaceDN w:val="0"/>
        <w:adjustRightInd w:val="0"/>
        <w:spacing w:line="360" w:lineRule="auto"/>
        <w:ind w:firstLine="709"/>
        <w:jc w:val="both"/>
      </w:pPr>
      <w:r w:rsidRPr="00A16F32">
        <w:t>3. Подаются непосредственно в суд кассационной инстанции, правомочный в соответствии с частью первой настоящей статьи пересматривать обжалуемое судебное решение, и рассматриваются в порядке, предусмотренном статьями 401</w:t>
      </w:r>
      <w:r w:rsidRPr="00A16F32">
        <w:rPr>
          <w:vertAlign w:val="superscript"/>
        </w:rPr>
        <w:t>10</w:t>
      </w:r>
      <w:r w:rsidRPr="00A16F32">
        <w:t>–401</w:t>
      </w:r>
      <w:r w:rsidRPr="00A16F32">
        <w:rPr>
          <w:vertAlign w:val="superscript"/>
        </w:rPr>
        <w:t>12</w:t>
      </w:r>
      <w:r w:rsidRPr="00A16F32">
        <w:t xml:space="preserve"> настоящего Кодекса кассационные жалоба, представление на:</w:t>
      </w:r>
    </w:p>
    <w:p w:rsidR="006043A6" w:rsidRPr="00A16F32" w:rsidRDefault="006043A6" w:rsidP="00782A06">
      <w:pPr>
        <w:autoSpaceDE w:val="0"/>
        <w:autoSpaceDN w:val="0"/>
        <w:adjustRightInd w:val="0"/>
        <w:spacing w:line="360" w:lineRule="auto"/>
        <w:ind w:firstLine="709"/>
        <w:jc w:val="both"/>
      </w:pPr>
      <w:r w:rsidRPr="00A16F32">
        <w:t>1) промежуточные судебные решения;</w:t>
      </w:r>
    </w:p>
    <w:p w:rsidR="006043A6" w:rsidRPr="00A16F32" w:rsidRDefault="006043A6" w:rsidP="00782A06">
      <w:pPr>
        <w:autoSpaceDE w:val="0"/>
        <w:autoSpaceDN w:val="0"/>
        <w:adjustRightInd w:val="0"/>
        <w:spacing w:line="360" w:lineRule="auto"/>
        <w:ind w:firstLine="709"/>
        <w:jc w:val="both"/>
      </w:pPr>
      <w:r w:rsidRPr="00A16F32">
        <w:t>2) приговор или иное итоговое судебное решение мирового судьи, районного суда, гарнизонного военного суда; приговор или иное итоговое судебное решение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вынесенное им в апелляционном порядке; определение судебной коллегии по уголовным делам кассационного суда общей юрисдикции, определение кассационного военного суда, вынесенное по результатам пересмотра решений, перечисленных в настоящем пункте</w:t>
      </w:r>
      <w:r>
        <w:t>,</w:t>
      </w:r>
      <w:r w:rsidRPr="00A16F32">
        <w:t xml:space="preserve"> – если такие решения обжалуются в Судебную коллегию по уголовным делам, Судебную коллегию по делам военнослужащих Верховного Суда Российской Федерации.»</w:t>
      </w:r>
      <w:r w:rsidRPr="00A16F32">
        <w:rPr>
          <w:szCs w:val="28"/>
        </w:rPr>
        <w:t>;</w:t>
      </w:r>
    </w:p>
    <w:p w:rsidR="006043A6" w:rsidRPr="00A16F32" w:rsidRDefault="006043A6" w:rsidP="00782A06">
      <w:pPr>
        <w:pStyle w:val="ConsPlusNormal"/>
        <w:spacing w:line="360" w:lineRule="auto"/>
        <w:ind w:firstLine="709"/>
        <w:jc w:val="both"/>
        <w:rPr>
          <w:rFonts w:ascii="Times New Roman" w:hAnsi="Times New Roman" w:cs="Times New Roman"/>
          <w:sz w:val="28"/>
          <w:szCs w:val="28"/>
        </w:rPr>
      </w:pPr>
      <w:r w:rsidRPr="00A16F32">
        <w:rPr>
          <w:rFonts w:ascii="Times New Roman" w:hAnsi="Times New Roman" w:cs="Times New Roman"/>
          <w:sz w:val="28"/>
          <w:szCs w:val="28"/>
        </w:rPr>
        <w:t>9) в части четвертой статьи 401</w:t>
      </w:r>
      <w:r w:rsidRPr="00A16F32">
        <w:rPr>
          <w:rFonts w:ascii="Times New Roman" w:hAnsi="Times New Roman" w:cs="Times New Roman"/>
          <w:sz w:val="28"/>
          <w:szCs w:val="28"/>
          <w:vertAlign w:val="superscript"/>
        </w:rPr>
        <w:t>4</w:t>
      </w:r>
      <w:r w:rsidRPr="00A16F32">
        <w:rPr>
          <w:rFonts w:ascii="Times New Roman" w:hAnsi="Times New Roman" w:cs="Times New Roman"/>
          <w:sz w:val="28"/>
          <w:szCs w:val="28"/>
        </w:rPr>
        <w:t xml:space="preserve"> слова «части второй» заменить словами «частях второй – второй</w:t>
      </w:r>
      <w:r w:rsidRPr="00A16F32">
        <w:rPr>
          <w:rFonts w:ascii="Times New Roman" w:hAnsi="Times New Roman" w:cs="Times New Roman"/>
          <w:sz w:val="28"/>
          <w:szCs w:val="28"/>
          <w:vertAlign w:val="superscript"/>
        </w:rPr>
        <w:t>2</w:t>
      </w:r>
      <w:r w:rsidRPr="00A16F32">
        <w:rPr>
          <w:rFonts w:ascii="Times New Roman" w:hAnsi="Times New Roman" w:cs="Times New Roman"/>
          <w:sz w:val="28"/>
          <w:szCs w:val="28"/>
        </w:rPr>
        <w:t>»;</w:t>
      </w:r>
    </w:p>
    <w:p w:rsidR="006043A6" w:rsidRPr="00A16F32" w:rsidRDefault="006043A6" w:rsidP="00782A06">
      <w:pPr>
        <w:pStyle w:val="ConsPlusNormal"/>
        <w:spacing w:line="360" w:lineRule="auto"/>
        <w:ind w:firstLine="709"/>
        <w:jc w:val="both"/>
        <w:rPr>
          <w:rFonts w:ascii="Times New Roman" w:hAnsi="Times New Roman" w:cs="Times New Roman"/>
          <w:sz w:val="28"/>
          <w:szCs w:val="28"/>
        </w:rPr>
      </w:pPr>
      <w:r w:rsidRPr="00A16F32">
        <w:rPr>
          <w:rFonts w:ascii="Times New Roman" w:hAnsi="Times New Roman" w:cs="Times New Roman"/>
          <w:sz w:val="28"/>
          <w:szCs w:val="28"/>
        </w:rPr>
        <w:t>10) в части второй статьи 401</w:t>
      </w:r>
      <w:r w:rsidRPr="00A16F32">
        <w:rPr>
          <w:rFonts w:ascii="Times New Roman" w:hAnsi="Times New Roman" w:cs="Times New Roman"/>
          <w:sz w:val="28"/>
          <w:szCs w:val="28"/>
          <w:vertAlign w:val="superscript"/>
        </w:rPr>
        <w:t>5</w:t>
      </w:r>
      <w:r w:rsidRPr="00A16F32">
        <w:rPr>
          <w:rFonts w:ascii="Times New Roman" w:hAnsi="Times New Roman" w:cs="Times New Roman"/>
          <w:sz w:val="28"/>
          <w:szCs w:val="28"/>
        </w:rPr>
        <w:t xml:space="preserve"> цифр</w:t>
      </w:r>
      <w:r>
        <w:rPr>
          <w:rFonts w:ascii="Times New Roman" w:hAnsi="Times New Roman" w:cs="Times New Roman"/>
          <w:sz w:val="28"/>
          <w:szCs w:val="28"/>
        </w:rPr>
        <w:t>ы</w:t>
      </w:r>
      <w:r w:rsidRPr="00A16F32">
        <w:rPr>
          <w:rFonts w:ascii="Times New Roman" w:hAnsi="Times New Roman" w:cs="Times New Roman"/>
          <w:sz w:val="28"/>
          <w:szCs w:val="28"/>
        </w:rPr>
        <w:t xml:space="preserve"> «10» заменить цифр</w:t>
      </w:r>
      <w:r>
        <w:rPr>
          <w:rFonts w:ascii="Times New Roman" w:hAnsi="Times New Roman" w:cs="Times New Roman"/>
          <w:sz w:val="28"/>
          <w:szCs w:val="28"/>
        </w:rPr>
        <w:t>ами</w:t>
      </w:r>
      <w:r w:rsidRPr="00A16F32">
        <w:rPr>
          <w:rFonts w:ascii="Times New Roman" w:hAnsi="Times New Roman" w:cs="Times New Roman"/>
          <w:sz w:val="28"/>
          <w:szCs w:val="28"/>
        </w:rPr>
        <w:t xml:space="preserve"> «20»;</w:t>
      </w:r>
    </w:p>
    <w:p w:rsidR="006043A6" w:rsidRPr="00A16F32" w:rsidRDefault="006043A6" w:rsidP="00782A06">
      <w:pPr>
        <w:pStyle w:val="ConsPlusNormal"/>
        <w:spacing w:line="360" w:lineRule="auto"/>
        <w:ind w:firstLine="709"/>
        <w:contextualSpacing/>
        <w:jc w:val="both"/>
        <w:rPr>
          <w:rFonts w:ascii="Times New Roman" w:hAnsi="Times New Roman" w:cs="Times New Roman"/>
          <w:sz w:val="28"/>
          <w:szCs w:val="28"/>
        </w:rPr>
      </w:pPr>
      <w:r w:rsidRPr="00A16F32">
        <w:rPr>
          <w:rFonts w:ascii="Times New Roman" w:hAnsi="Times New Roman" w:cs="Times New Roman"/>
          <w:sz w:val="28"/>
          <w:szCs w:val="28"/>
        </w:rPr>
        <w:t>11) статью 401</w:t>
      </w:r>
      <w:r w:rsidRPr="00A16F32">
        <w:rPr>
          <w:rFonts w:ascii="Times New Roman" w:hAnsi="Times New Roman" w:cs="Times New Roman"/>
          <w:sz w:val="28"/>
          <w:szCs w:val="28"/>
          <w:vertAlign w:val="superscript"/>
        </w:rPr>
        <w:t>7</w:t>
      </w:r>
      <w:r w:rsidRPr="00A16F32">
        <w:rPr>
          <w:rFonts w:ascii="Times New Roman" w:hAnsi="Times New Roman" w:cs="Times New Roman"/>
          <w:sz w:val="28"/>
          <w:szCs w:val="28"/>
        </w:rPr>
        <w:t xml:space="preserve"> изложить в следующей редакции:</w:t>
      </w:r>
    </w:p>
    <w:p w:rsidR="006043A6" w:rsidRPr="00A16F32" w:rsidRDefault="006043A6" w:rsidP="00782A06">
      <w:pPr>
        <w:autoSpaceDE w:val="0"/>
        <w:autoSpaceDN w:val="0"/>
        <w:adjustRightInd w:val="0"/>
        <w:spacing w:line="360" w:lineRule="auto"/>
        <w:ind w:firstLine="709"/>
        <w:jc w:val="both"/>
        <w:rPr>
          <w:bCs/>
          <w:szCs w:val="28"/>
        </w:rPr>
      </w:pPr>
      <w:r w:rsidRPr="00A16F32">
        <w:rPr>
          <w:bCs/>
          <w:szCs w:val="28"/>
        </w:rPr>
        <w:t>«Статья 401</w:t>
      </w:r>
      <w:r w:rsidRPr="00A16F32">
        <w:rPr>
          <w:bCs/>
          <w:szCs w:val="28"/>
          <w:vertAlign w:val="superscript"/>
        </w:rPr>
        <w:t>7</w:t>
      </w:r>
      <w:r w:rsidRPr="00A16F32">
        <w:rPr>
          <w:bCs/>
          <w:szCs w:val="28"/>
        </w:rPr>
        <w:t>. Действия суда</w:t>
      </w:r>
      <w:r w:rsidRPr="00A16F32">
        <w:rPr>
          <w:szCs w:val="28"/>
        </w:rPr>
        <w:t xml:space="preserve"> первой инстанции</w:t>
      </w:r>
      <w:r w:rsidRPr="00A16F32">
        <w:rPr>
          <w:bCs/>
          <w:szCs w:val="28"/>
        </w:rPr>
        <w:t xml:space="preserve"> при поступлении кассационных жалобы, представления</w:t>
      </w:r>
    </w:p>
    <w:p w:rsidR="006043A6" w:rsidRPr="00A16F32" w:rsidRDefault="006043A6" w:rsidP="00782A06">
      <w:pPr>
        <w:autoSpaceDE w:val="0"/>
        <w:autoSpaceDN w:val="0"/>
        <w:adjustRightInd w:val="0"/>
        <w:spacing w:line="360" w:lineRule="auto"/>
        <w:ind w:firstLine="709"/>
        <w:jc w:val="both"/>
        <w:rPr>
          <w:bCs/>
          <w:szCs w:val="28"/>
        </w:rPr>
      </w:pPr>
      <w:r w:rsidRPr="00A16F32">
        <w:rPr>
          <w:bCs/>
          <w:szCs w:val="28"/>
        </w:rPr>
        <w:t>В случаях, предусмотренных частью второй статьи 401</w:t>
      </w:r>
      <w:r w:rsidRPr="00A16F32">
        <w:rPr>
          <w:bCs/>
          <w:szCs w:val="28"/>
          <w:vertAlign w:val="superscript"/>
        </w:rPr>
        <w:t>3</w:t>
      </w:r>
      <w:r w:rsidRPr="00A16F32">
        <w:rPr>
          <w:bCs/>
          <w:szCs w:val="28"/>
        </w:rPr>
        <w:t xml:space="preserve"> настоящего Кодекса, судья суда</w:t>
      </w:r>
      <w:r w:rsidRPr="00A16F32">
        <w:rPr>
          <w:szCs w:val="28"/>
        </w:rPr>
        <w:t xml:space="preserve"> первой инстанции</w:t>
      </w:r>
      <w:r w:rsidRPr="00A16F32">
        <w:rPr>
          <w:bCs/>
          <w:szCs w:val="28"/>
        </w:rPr>
        <w:t xml:space="preserve"> при поступлении кассационных жалобы, представления, поданных в соответствии с правилами</w:t>
      </w:r>
      <w:r w:rsidRPr="00A16F32">
        <w:rPr>
          <w:szCs w:val="28"/>
        </w:rPr>
        <w:t>, установленными статьями 401</w:t>
      </w:r>
      <w:r w:rsidRPr="00A16F32">
        <w:rPr>
          <w:szCs w:val="28"/>
          <w:vertAlign w:val="superscript"/>
        </w:rPr>
        <w:t>2</w:t>
      </w:r>
      <w:r w:rsidRPr="00A16F32">
        <w:rPr>
          <w:szCs w:val="28"/>
        </w:rPr>
        <w:t>–401</w:t>
      </w:r>
      <w:r w:rsidRPr="00A16F32">
        <w:rPr>
          <w:szCs w:val="28"/>
          <w:vertAlign w:val="superscript"/>
        </w:rPr>
        <w:t>4</w:t>
      </w:r>
      <w:r w:rsidRPr="00A16F32">
        <w:rPr>
          <w:szCs w:val="28"/>
        </w:rPr>
        <w:t xml:space="preserve"> настоящего Кодекса</w:t>
      </w:r>
      <w:r w:rsidRPr="00A16F32">
        <w:rPr>
          <w:bCs/>
          <w:szCs w:val="28"/>
        </w:rPr>
        <w:t>:</w:t>
      </w:r>
    </w:p>
    <w:p w:rsidR="006043A6" w:rsidRPr="00A16F32" w:rsidRDefault="006043A6" w:rsidP="00782A06">
      <w:pPr>
        <w:autoSpaceDE w:val="0"/>
        <w:autoSpaceDN w:val="0"/>
        <w:adjustRightInd w:val="0"/>
        <w:spacing w:line="360" w:lineRule="auto"/>
        <w:ind w:firstLine="709"/>
        <w:jc w:val="both"/>
        <w:rPr>
          <w:bCs/>
          <w:szCs w:val="28"/>
        </w:rPr>
      </w:pPr>
      <w:r w:rsidRPr="00A16F32">
        <w:rPr>
          <w:bCs/>
          <w:szCs w:val="28"/>
        </w:rPr>
        <w:t>1) извещает о принесенных кассационных жалобе, представлении лиц, интересы которых затрагиваются жалобой или представлением, с разъяснением права подачи на эти жалобу или представление возражений в письменном виде, с указанием срока их подачи и направляет им копии жалобы, представления, а также возражений на них. Возражения, поступившие на жалобу, представление, приобщаются к материалам уголовного дела;</w:t>
      </w:r>
    </w:p>
    <w:p w:rsidR="006043A6" w:rsidRPr="00A16F32" w:rsidRDefault="006043A6" w:rsidP="00782A06">
      <w:pPr>
        <w:autoSpaceDE w:val="0"/>
        <w:autoSpaceDN w:val="0"/>
        <w:adjustRightInd w:val="0"/>
        <w:spacing w:line="360" w:lineRule="auto"/>
        <w:ind w:firstLine="709"/>
        <w:jc w:val="both"/>
        <w:rPr>
          <w:bCs/>
          <w:szCs w:val="28"/>
        </w:rPr>
      </w:pPr>
      <w:r w:rsidRPr="00A16F32">
        <w:rPr>
          <w:bCs/>
          <w:szCs w:val="28"/>
        </w:rPr>
        <w:t>2) разрешает ходатайства лиц, указанных в пункте первом настоящей статьи, связанные с их участием в судебном заседании суда кассационной инстанции;</w:t>
      </w:r>
    </w:p>
    <w:p w:rsidR="006043A6" w:rsidRPr="00A16F32" w:rsidRDefault="006043A6" w:rsidP="00782A06">
      <w:pPr>
        <w:autoSpaceDE w:val="0"/>
        <w:autoSpaceDN w:val="0"/>
        <w:adjustRightInd w:val="0"/>
        <w:spacing w:line="360" w:lineRule="auto"/>
        <w:ind w:firstLine="709"/>
        <w:jc w:val="both"/>
        <w:rPr>
          <w:szCs w:val="28"/>
        </w:rPr>
      </w:pPr>
      <w:r w:rsidRPr="00A16F32">
        <w:rPr>
          <w:bCs/>
          <w:szCs w:val="28"/>
        </w:rPr>
        <w:t>3) после выполнения действий, перечисленных в пунктах 1 и 2 настоящей статьи, направляет уголовное дело с принесенными кассационными жалобой, представлением и возражениями на них в суд кассационной инстанции, о чем сообщается сторонам.</w:t>
      </w:r>
      <w:r w:rsidRPr="00A16F32">
        <w:rPr>
          <w:szCs w:val="28"/>
        </w:rPr>
        <w:t>»;</w:t>
      </w:r>
    </w:p>
    <w:p w:rsidR="006043A6" w:rsidRPr="00A16F32" w:rsidRDefault="006043A6" w:rsidP="00782A06">
      <w:pPr>
        <w:pStyle w:val="ConsPlusNormal"/>
        <w:spacing w:line="360" w:lineRule="auto"/>
        <w:ind w:firstLine="709"/>
        <w:contextualSpacing/>
        <w:jc w:val="both"/>
        <w:rPr>
          <w:rFonts w:ascii="Times New Roman" w:hAnsi="Times New Roman" w:cs="Times New Roman"/>
          <w:sz w:val="28"/>
          <w:szCs w:val="28"/>
        </w:rPr>
      </w:pPr>
      <w:r w:rsidRPr="00A16F32">
        <w:rPr>
          <w:rFonts w:ascii="Times New Roman" w:hAnsi="Times New Roman" w:cs="Times New Roman"/>
          <w:sz w:val="28"/>
          <w:szCs w:val="28"/>
        </w:rPr>
        <w:t>12) статью 401</w:t>
      </w:r>
      <w:r w:rsidRPr="00A16F32">
        <w:rPr>
          <w:rFonts w:ascii="Times New Roman" w:hAnsi="Times New Roman" w:cs="Times New Roman"/>
          <w:sz w:val="28"/>
          <w:szCs w:val="28"/>
          <w:vertAlign w:val="superscript"/>
        </w:rPr>
        <w:t>8</w:t>
      </w:r>
      <w:r w:rsidRPr="00A16F32">
        <w:rPr>
          <w:rFonts w:ascii="Times New Roman" w:hAnsi="Times New Roman" w:cs="Times New Roman"/>
          <w:sz w:val="28"/>
          <w:szCs w:val="28"/>
        </w:rPr>
        <w:t xml:space="preserve"> изложить в следующей редакции:</w:t>
      </w:r>
    </w:p>
    <w:p w:rsidR="006043A6" w:rsidRPr="00A16F32" w:rsidRDefault="006043A6" w:rsidP="00782A06">
      <w:pPr>
        <w:pStyle w:val="ConsPlusNormal"/>
        <w:spacing w:line="360" w:lineRule="auto"/>
        <w:ind w:firstLine="709"/>
        <w:jc w:val="both"/>
        <w:rPr>
          <w:rFonts w:ascii="Times New Roman" w:hAnsi="Times New Roman" w:cs="Times New Roman"/>
          <w:sz w:val="28"/>
          <w:szCs w:val="28"/>
          <w:lang w:eastAsia="en-US"/>
        </w:rPr>
      </w:pPr>
      <w:r w:rsidRPr="00A16F32">
        <w:rPr>
          <w:rFonts w:ascii="Times New Roman" w:hAnsi="Times New Roman" w:cs="Times New Roman"/>
          <w:sz w:val="28"/>
          <w:szCs w:val="28"/>
        </w:rPr>
        <w:t>«401</w:t>
      </w:r>
      <w:r w:rsidRPr="00A16F32">
        <w:rPr>
          <w:rFonts w:ascii="Times New Roman" w:hAnsi="Times New Roman" w:cs="Times New Roman"/>
          <w:sz w:val="28"/>
          <w:szCs w:val="28"/>
          <w:vertAlign w:val="superscript"/>
        </w:rPr>
        <w:t>8</w:t>
      </w:r>
      <w:r w:rsidRPr="00A16F32">
        <w:rPr>
          <w:rFonts w:ascii="Times New Roman" w:hAnsi="Times New Roman" w:cs="Times New Roman"/>
          <w:sz w:val="28"/>
          <w:szCs w:val="28"/>
        </w:rPr>
        <w:t xml:space="preserve">. </w:t>
      </w:r>
      <w:r w:rsidRPr="00A16F32">
        <w:rPr>
          <w:rFonts w:ascii="Times New Roman" w:hAnsi="Times New Roman" w:cs="Times New Roman"/>
          <w:sz w:val="28"/>
          <w:szCs w:val="28"/>
          <w:lang w:eastAsia="en-US"/>
        </w:rPr>
        <w:t>Действия суда кассационной инстанции при поступлении уголовного дела с кассационными жалобой, представлением</w:t>
      </w:r>
    </w:p>
    <w:p w:rsidR="006043A6" w:rsidRPr="00A16F32" w:rsidRDefault="006043A6" w:rsidP="00782A06">
      <w:pPr>
        <w:autoSpaceDE w:val="0"/>
        <w:autoSpaceDN w:val="0"/>
        <w:adjustRightInd w:val="0"/>
        <w:spacing w:line="360" w:lineRule="auto"/>
        <w:ind w:firstLine="709"/>
        <w:jc w:val="both"/>
        <w:rPr>
          <w:szCs w:val="28"/>
        </w:rPr>
      </w:pPr>
      <w:r w:rsidRPr="00A16F32">
        <w:rPr>
          <w:szCs w:val="28"/>
        </w:rPr>
        <w:t>1. Судья суда кассационной инстанции изучает кассационные жалобу, представление вместе с поступившим уголовным делом и при отсутствии оснований для возвращения кассационных жалобы, представления в течение 20 суток выносит постановление о назначении судебного заседания.</w:t>
      </w:r>
    </w:p>
    <w:p w:rsidR="006043A6" w:rsidRPr="00A16F32" w:rsidRDefault="006043A6" w:rsidP="00782A06">
      <w:pPr>
        <w:autoSpaceDE w:val="0"/>
        <w:autoSpaceDN w:val="0"/>
        <w:adjustRightInd w:val="0"/>
        <w:spacing w:line="360" w:lineRule="auto"/>
        <w:ind w:firstLine="709"/>
        <w:jc w:val="both"/>
        <w:rPr>
          <w:szCs w:val="28"/>
        </w:rPr>
      </w:pPr>
      <w:r w:rsidRPr="00A16F32">
        <w:rPr>
          <w:szCs w:val="28"/>
        </w:rPr>
        <w:t>2. В постановлении судьи о назначении судебного заседания суда кассационной инстанции разрешаются вопросы:</w:t>
      </w:r>
    </w:p>
    <w:p w:rsidR="006043A6" w:rsidRPr="00A16F32" w:rsidRDefault="006043A6" w:rsidP="00782A06">
      <w:pPr>
        <w:autoSpaceDE w:val="0"/>
        <w:autoSpaceDN w:val="0"/>
        <w:adjustRightInd w:val="0"/>
        <w:spacing w:line="360" w:lineRule="auto"/>
        <w:ind w:firstLine="709"/>
        <w:jc w:val="both"/>
        <w:rPr>
          <w:szCs w:val="28"/>
        </w:rPr>
      </w:pPr>
      <w:r w:rsidRPr="00A16F32">
        <w:rPr>
          <w:szCs w:val="28"/>
        </w:rPr>
        <w:t>1) о месте, дате и времени начала рассмотрения уголовного дела;</w:t>
      </w:r>
    </w:p>
    <w:p w:rsidR="006043A6" w:rsidRPr="00A16F32" w:rsidRDefault="006043A6" w:rsidP="00782A06">
      <w:pPr>
        <w:autoSpaceDE w:val="0"/>
        <w:autoSpaceDN w:val="0"/>
        <w:adjustRightInd w:val="0"/>
        <w:spacing w:line="360" w:lineRule="auto"/>
        <w:ind w:firstLine="709"/>
        <w:jc w:val="both"/>
        <w:rPr>
          <w:szCs w:val="28"/>
        </w:rPr>
      </w:pPr>
      <w:r w:rsidRPr="00A16F32">
        <w:rPr>
          <w:szCs w:val="28"/>
        </w:rPr>
        <w:t>2) о рассмотрении уголовного дела в закрытом судебном заседании в случаях, предусмотренных статьей 241 настоящего Кодекса;</w:t>
      </w:r>
    </w:p>
    <w:p w:rsidR="006043A6" w:rsidRPr="00A16F32" w:rsidRDefault="006043A6" w:rsidP="00782A06">
      <w:pPr>
        <w:autoSpaceDE w:val="0"/>
        <w:autoSpaceDN w:val="0"/>
        <w:adjustRightInd w:val="0"/>
        <w:spacing w:line="360" w:lineRule="auto"/>
        <w:ind w:firstLine="709"/>
        <w:jc w:val="both"/>
        <w:rPr>
          <w:szCs w:val="28"/>
        </w:rPr>
      </w:pPr>
      <w:r w:rsidRPr="00A16F32">
        <w:rPr>
          <w:szCs w:val="28"/>
        </w:rPr>
        <w:t>3) о форме участия в судебном заседании осужденного, содержащегося под стражей.</w:t>
      </w:r>
    </w:p>
    <w:p w:rsidR="006043A6" w:rsidRPr="00A16F32" w:rsidRDefault="006043A6" w:rsidP="00782A06">
      <w:pPr>
        <w:pStyle w:val="ConsPlusNormal"/>
        <w:spacing w:line="360" w:lineRule="auto"/>
        <w:ind w:firstLine="709"/>
        <w:jc w:val="both"/>
        <w:rPr>
          <w:rFonts w:ascii="Times New Roman" w:hAnsi="Times New Roman" w:cs="Times New Roman"/>
          <w:sz w:val="28"/>
          <w:szCs w:val="28"/>
          <w:lang w:eastAsia="en-US"/>
        </w:rPr>
      </w:pPr>
      <w:r w:rsidRPr="00A16F32">
        <w:rPr>
          <w:rFonts w:ascii="Times New Roman" w:hAnsi="Times New Roman" w:cs="Times New Roman"/>
          <w:sz w:val="28"/>
          <w:szCs w:val="28"/>
          <w:lang w:eastAsia="en-US"/>
        </w:rPr>
        <w:t xml:space="preserve">3. </w:t>
      </w:r>
      <w:r w:rsidRPr="00A16F32">
        <w:rPr>
          <w:rFonts w:ascii="Times New Roman" w:hAnsi="Times New Roman" w:cs="Times New Roman"/>
          <w:sz w:val="28"/>
          <w:szCs w:val="28"/>
        </w:rPr>
        <w:t>Лица, указанные в пункте 1 статьи 401</w:t>
      </w:r>
      <w:r w:rsidRPr="00A16F32">
        <w:rPr>
          <w:rFonts w:ascii="Times New Roman" w:hAnsi="Times New Roman" w:cs="Times New Roman"/>
          <w:sz w:val="28"/>
          <w:szCs w:val="28"/>
          <w:vertAlign w:val="superscript"/>
        </w:rPr>
        <w:t>7</w:t>
      </w:r>
      <w:r w:rsidRPr="00A16F32">
        <w:rPr>
          <w:rFonts w:ascii="Times New Roman" w:hAnsi="Times New Roman" w:cs="Times New Roman"/>
          <w:sz w:val="28"/>
          <w:szCs w:val="28"/>
        </w:rPr>
        <w:t xml:space="preserve"> настоящего Кодекса, должны быть извещены о дате, времени и месте рассмотрения уголовного дела по кассационным жалобе, представлению не позднее 14 суток до дня судебного заседания. Неявка указанных лиц в судебное заседание суда кассационной инстанции не препятствует рассмотрению уголовного дела по кассационным жалобе, представлению</w:t>
      </w:r>
      <w:r w:rsidRPr="00A16F32">
        <w:rPr>
          <w:rFonts w:ascii="Times New Roman" w:hAnsi="Times New Roman" w:cs="Times New Roman"/>
          <w:sz w:val="28"/>
          <w:szCs w:val="28"/>
          <w:lang w:eastAsia="en-US"/>
        </w:rPr>
        <w:t>.»;</w:t>
      </w:r>
    </w:p>
    <w:p w:rsidR="006043A6" w:rsidRPr="00A16F32" w:rsidRDefault="006043A6" w:rsidP="00782A06">
      <w:pPr>
        <w:pStyle w:val="ConsPlusNormal"/>
        <w:spacing w:line="360" w:lineRule="auto"/>
        <w:ind w:firstLine="709"/>
        <w:contextualSpacing/>
        <w:jc w:val="both"/>
        <w:rPr>
          <w:rFonts w:ascii="Times New Roman" w:hAnsi="Times New Roman" w:cs="Times New Roman"/>
          <w:sz w:val="28"/>
          <w:szCs w:val="28"/>
        </w:rPr>
      </w:pPr>
      <w:r w:rsidRPr="00A16F32">
        <w:rPr>
          <w:rFonts w:ascii="Times New Roman" w:hAnsi="Times New Roman" w:cs="Times New Roman"/>
          <w:sz w:val="28"/>
          <w:szCs w:val="28"/>
        </w:rPr>
        <w:t>13) статью 401</w:t>
      </w:r>
      <w:r w:rsidRPr="00A16F32">
        <w:rPr>
          <w:rFonts w:ascii="Times New Roman" w:hAnsi="Times New Roman" w:cs="Times New Roman"/>
          <w:sz w:val="28"/>
          <w:szCs w:val="28"/>
          <w:vertAlign w:val="superscript"/>
        </w:rPr>
        <w:t>9</w:t>
      </w:r>
      <w:r w:rsidRPr="00A16F32">
        <w:rPr>
          <w:rFonts w:ascii="Times New Roman" w:hAnsi="Times New Roman" w:cs="Times New Roman"/>
          <w:sz w:val="28"/>
          <w:szCs w:val="28"/>
        </w:rPr>
        <w:t xml:space="preserve"> признать утратившей силу;</w:t>
      </w:r>
    </w:p>
    <w:p w:rsidR="006043A6" w:rsidRPr="00A16F32" w:rsidRDefault="006043A6" w:rsidP="00782A06">
      <w:pPr>
        <w:pStyle w:val="ConsPlusNormal"/>
        <w:spacing w:line="360" w:lineRule="auto"/>
        <w:ind w:firstLine="709"/>
        <w:contextualSpacing/>
        <w:jc w:val="both"/>
        <w:rPr>
          <w:rFonts w:ascii="Times New Roman" w:hAnsi="Times New Roman" w:cs="Times New Roman"/>
          <w:sz w:val="28"/>
          <w:szCs w:val="28"/>
        </w:rPr>
      </w:pPr>
      <w:r w:rsidRPr="00A16F32">
        <w:rPr>
          <w:rFonts w:ascii="Times New Roman" w:hAnsi="Times New Roman" w:cs="Times New Roman"/>
          <w:sz w:val="28"/>
          <w:szCs w:val="28"/>
        </w:rPr>
        <w:t>14) статью 401</w:t>
      </w:r>
      <w:r w:rsidRPr="00A16F32">
        <w:rPr>
          <w:rFonts w:ascii="Times New Roman" w:hAnsi="Times New Roman" w:cs="Times New Roman"/>
          <w:sz w:val="28"/>
          <w:szCs w:val="28"/>
          <w:vertAlign w:val="superscript"/>
        </w:rPr>
        <w:t>10</w:t>
      </w:r>
      <w:r w:rsidRPr="00A16F32">
        <w:rPr>
          <w:rFonts w:ascii="Times New Roman" w:hAnsi="Times New Roman" w:cs="Times New Roman"/>
          <w:sz w:val="28"/>
          <w:szCs w:val="28"/>
        </w:rPr>
        <w:t xml:space="preserve"> изложить в следующей редакции:</w:t>
      </w:r>
    </w:p>
    <w:p w:rsidR="006043A6" w:rsidRPr="00A16F32" w:rsidRDefault="006043A6" w:rsidP="00782A06">
      <w:pPr>
        <w:pStyle w:val="ConsPlusNormal"/>
        <w:spacing w:line="360" w:lineRule="auto"/>
        <w:ind w:firstLine="709"/>
        <w:jc w:val="both"/>
        <w:rPr>
          <w:rFonts w:ascii="Times New Roman" w:hAnsi="Times New Roman" w:cs="Times New Roman"/>
          <w:sz w:val="28"/>
          <w:szCs w:val="28"/>
        </w:rPr>
      </w:pPr>
      <w:r w:rsidRPr="00A16F32">
        <w:rPr>
          <w:rFonts w:ascii="Times New Roman" w:hAnsi="Times New Roman" w:cs="Times New Roman"/>
          <w:bCs/>
          <w:sz w:val="28"/>
          <w:szCs w:val="28"/>
          <w:lang w:eastAsia="en-US"/>
        </w:rPr>
        <w:t>«Статья 401</w:t>
      </w:r>
      <w:r w:rsidRPr="00A16F32">
        <w:rPr>
          <w:rFonts w:ascii="Times New Roman" w:hAnsi="Times New Roman" w:cs="Times New Roman"/>
          <w:bCs/>
          <w:sz w:val="28"/>
          <w:szCs w:val="28"/>
          <w:vertAlign w:val="superscript"/>
          <w:lang w:eastAsia="en-US"/>
        </w:rPr>
        <w:t>10</w:t>
      </w:r>
      <w:r w:rsidRPr="00A16F32">
        <w:rPr>
          <w:rFonts w:ascii="Times New Roman" w:hAnsi="Times New Roman" w:cs="Times New Roman"/>
          <w:bCs/>
          <w:sz w:val="28"/>
          <w:szCs w:val="28"/>
          <w:lang w:eastAsia="en-US"/>
        </w:rPr>
        <w:t xml:space="preserve">. </w:t>
      </w:r>
      <w:r w:rsidRPr="00A16F32">
        <w:rPr>
          <w:rFonts w:ascii="Times New Roman" w:hAnsi="Times New Roman" w:cs="Times New Roman"/>
          <w:sz w:val="28"/>
          <w:szCs w:val="28"/>
        </w:rPr>
        <w:t>Действия суда кассационной инстанции при поступлении кассационных жалобы, представления.</w:t>
      </w:r>
    </w:p>
    <w:p w:rsidR="006043A6" w:rsidRPr="00A16F32" w:rsidRDefault="006043A6" w:rsidP="00782A06">
      <w:pPr>
        <w:pStyle w:val="ConsPlusNormal"/>
        <w:spacing w:line="360" w:lineRule="auto"/>
        <w:ind w:firstLine="709"/>
        <w:jc w:val="both"/>
        <w:rPr>
          <w:rFonts w:ascii="Times New Roman" w:hAnsi="Times New Roman" w:cs="Times New Roman"/>
          <w:sz w:val="28"/>
          <w:szCs w:val="28"/>
        </w:rPr>
      </w:pPr>
      <w:r w:rsidRPr="00A16F32">
        <w:rPr>
          <w:rFonts w:ascii="Times New Roman" w:hAnsi="Times New Roman" w:cs="Times New Roman"/>
          <w:sz w:val="28"/>
          <w:szCs w:val="28"/>
        </w:rPr>
        <w:t xml:space="preserve">1. </w:t>
      </w:r>
      <w:r w:rsidRPr="00A16F32">
        <w:rPr>
          <w:rFonts w:ascii="Times New Roman" w:hAnsi="Times New Roman" w:cs="Times New Roman"/>
          <w:bCs/>
          <w:sz w:val="28"/>
          <w:szCs w:val="28"/>
        </w:rPr>
        <w:t>В случаях, предусмотренных частью третьей статьи 401</w:t>
      </w:r>
      <w:r w:rsidRPr="00A16F32">
        <w:rPr>
          <w:rFonts w:ascii="Times New Roman" w:hAnsi="Times New Roman" w:cs="Times New Roman"/>
          <w:bCs/>
          <w:sz w:val="28"/>
          <w:szCs w:val="28"/>
          <w:vertAlign w:val="superscript"/>
        </w:rPr>
        <w:t>3</w:t>
      </w:r>
      <w:r w:rsidRPr="00A16F32">
        <w:rPr>
          <w:rFonts w:ascii="Times New Roman" w:hAnsi="Times New Roman" w:cs="Times New Roman"/>
          <w:bCs/>
          <w:sz w:val="28"/>
          <w:szCs w:val="28"/>
        </w:rPr>
        <w:t xml:space="preserve"> настоящего Кодекса, </w:t>
      </w:r>
      <w:r w:rsidRPr="00A16F32">
        <w:rPr>
          <w:rFonts w:ascii="Times New Roman" w:hAnsi="Times New Roman" w:cs="Times New Roman"/>
          <w:sz w:val="28"/>
          <w:szCs w:val="28"/>
        </w:rPr>
        <w:t>судья суда кассационной инстанции изучает кассационные жалобу, представление</w:t>
      </w:r>
      <w:r w:rsidRPr="00A16F32">
        <w:rPr>
          <w:rFonts w:ascii="Times New Roman" w:hAnsi="Times New Roman" w:cs="Times New Roman"/>
          <w:bCs/>
          <w:sz w:val="28"/>
          <w:szCs w:val="28"/>
        </w:rPr>
        <w:t>, поданные в соответствии с правилами</w:t>
      </w:r>
      <w:r w:rsidRPr="00A16F32">
        <w:rPr>
          <w:rFonts w:ascii="Times New Roman" w:hAnsi="Times New Roman" w:cs="Times New Roman"/>
          <w:sz w:val="28"/>
          <w:szCs w:val="28"/>
        </w:rPr>
        <w:t>, установленными статьями 401</w:t>
      </w:r>
      <w:r w:rsidRPr="00A16F32">
        <w:rPr>
          <w:rFonts w:ascii="Times New Roman" w:hAnsi="Times New Roman" w:cs="Times New Roman"/>
          <w:sz w:val="28"/>
          <w:szCs w:val="28"/>
          <w:vertAlign w:val="superscript"/>
        </w:rPr>
        <w:t>2</w:t>
      </w:r>
      <w:r w:rsidRPr="00A16F32">
        <w:rPr>
          <w:rFonts w:ascii="Times New Roman" w:hAnsi="Times New Roman" w:cs="Times New Roman"/>
          <w:sz w:val="28"/>
          <w:szCs w:val="28"/>
        </w:rPr>
        <w:t>–401</w:t>
      </w:r>
      <w:r w:rsidRPr="00A16F32">
        <w:rPr>
          <w:rFonts w:ascii="Times New Roman" w:hAnsi="Times New Roman" w:cs="Times New Roman"/>
          <w:sz w:val="28"/>
          <w:szCs w:val="28"/>
          <w:vertAlign w:val="superscript"/>
        </w:rPr>
        <w:t>4</w:t>
      </w:r>
      <w:r w:rsidRPr="00A16F32">
        <w:rPr>
          <w:rFonts w:ascii="Times New Roman" w:hAnsi="Times New Roman" w:cs="Times New Roman"/>
          <w:sz w:val="28"/>
          <w:szCs w:val="28"/>
        </w:rPr>
        <w:t xml:space="preserve"> настоящего Кодекса, по документам, приложенным к ним, либо по материалам истребованного судьей уголовного дела.</w:t>
      </w:r>
    </w:p>
    <w:p w:rsidR="006043A6" w:rsidRPr="00A16F32" w:rsidRDefault="006043A6" w:rsidP="00782A06">
      <w:pPr>
        <w:pStyle w:val="ConsPlusNormal"/>
        <w:spacing w:line="360" w:lineRule="auto"/>
        <w:ind w:firstLine="709"/>
        <w:jc w:val="both"/>
        <w:rPr>
          <w:rFonts w:ascii="Times New Roman" w:hAnsi="Times New Roman" w:cs="Times New Roman"/>
          <w:sz w:val="28"/>
          <w:szCs w:val="28"/>
        </w:rPr>
      </w:pPr>
      <w:r w:rsidRPr="00A16F32">
        <w:rPr>
          <w:rFonts w:ascii="Times New Roman" w:hAnsi="Times New Roman" w:cs="Times New Roman"/>
          <w:sz w:val="28"/>
          <w:szCs w:val="28"/>
        </w:rPr>
        <w:t>2. По результатам изучения кассационных жалобы, представления судья выносит постановление:</w:t>
      </w:r>
    </w:p>
    <w:p w:rsidR="006043A6" w:rsidRPr="00A16F32" w:rsidRDefault="006043A6" w:rsidP="00782A06">
      <w:pPr>
        <w:pStyle w:val="ConsPlusNormal"/>
        <w:spacing w:line="360" w:lineRule="auto"/>
        <w:ind w:firstLine="709"/>
        <w:jc w:val="both"/>
        <w:rPr>
          <w:rFonts w:ascii="Times New Roman" w:hAnsi="Times New Roman" w:cs="Times New Roman"/>
          <w:sz w:val="28"/>
          <w:szCs w:val="28"/>
        </w:rPr>
      </w:pPr>
      <w:r w:rsidRPr="00A16F32">
        <w:rPr>
          <w:rFonts w:ascii="Times New Roman" w:hAnsi="Times New Roman" w:cs="Times New Roman"/>
          <w:sz w:val="28"/>
          <w:szCs w:val="28"/>
        </w:rP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решений в кассационном порядке. При этом кассационные жалоба, представление и копии обжалуемых судебных постановлений остаются в суде кассационной инстанции;</w:t>
      </w:r>
    </w:p>
    <w:p w:rsidR="006043A6" w:rsidRPr="00A16F32" w:rsidRDefault="006043A6" w:rsidP="00782A06">
      <w:pPr>
        <w:pStyle w:val="ConsPlusNormal"/>
        <w:spacing w:line="360" w:lineRule="auto"/>
        <w:ind w:firstLine="709"/>
        <w:jc w:val="both"/>
        <w:rPr>
          <w:rFonts w:ascii="Times New Roman" w:hAnsi="Times New Roman" w:cs="Times New Roman"/>
          <w:sz w:val="28"/>
          <w:szCs w:val="28"/>
        </w:rPr>
      </w:pPr>
      <w:r w:rsidRPr="00A16F32">
        <w:rPr>
          <w:rFonts w:ascii="Times New Roman" w:hAnsi="Times New Roman" w:cs="Times New Roman"/>
          <w:sz w:val="28"/>
          <w:szCs w:val="28"/>
        </w:rPr>
        <w:t>2) о передаче кассационных жалобы, представления с уголовным делом для рассмотрения в судебном заседании суда кассационной инстанции.</w:t>
      </w:r>
    </w:p>
    <w:p w:rsidR="006043A6" w:rsidRPr="00A16F32" w:rsidRDefault="006043A6" w:rsidP="00782A06">
      <w:pPr>
        <w:pStyle w:val="ConsPlusNormal"/>
        <w:spacing w:line="360" w:lineRule="auto"/>
        <w:ind w:firstLine="709"/>
        <w:jc w:val="both"/>
        <w:rPr>
          <w:rFonts w:ascii="Times New Roman" w:hAnsi="Times New Roman" w:cs="Times New Roman"/>
          <w:sz w:val="28"/>
          <w:szCs w:val="28"/>
        </w:rPr>
      </w:pPr>
      <w:r w:rsidRPr="00A16F32">
        <w:rPr>
          <w:rFonts w:ascii="Times New Roman" w:hAnsi="Times New Roman" w:cs="Times New Roman"/>
          <w:sz w:val="28"/>
          <w:szCs w:val="28"/>
        </w:rPr>
        <w:t>3. 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со дня их поступления, если уголовное дело не было истребовано, или в срок, не превышающий двух месяцев со дня их поступления, если дело было истребовано, за исключением периода со дня истребования дела до дня его поступления в суд кассационной инстанции.</w:t>
      </w:r>
    </w:p>
    <w:p w:rsidR="006043A6" w:rsidRPr="00A16F32" w:rsidRDefault="006043A6" w:rsidP="00782A06">
      <w:pPr>
        <w:pStyle w:val="ConsPlusNormal"/>
        <w:spacing w:line="360" w:lineRule="auto"/>
        <w:ind w:firstLine="709"/>
        <w:jc w:val="both"/>
        <w:rPr>
          <w:rFonts w:ascii="Times New Roman" w:hAnsi="Times New Roman" w:cs="Times New Roman"/>
          <w:sz w:val="28"/>
          <w:szCs w:val="28"/>
        </w:rPr>
      </w:pPr>
      <w:r w:rsidRPr="00A16F32">
        <w:rPr>
          <w:rFonts w:ascii="Times New Roman" w:hAnsi="Times New Roman" w:cs="Times New Roman"/>
          <w:sz w:val="28"/>
          <w:szCs w:val="28"/>
        </w:rPr>
        <w:t>4. В Верховном Суде Российской Федерации кассационные жалоба, представление рассматриваются в срок, не превышающий двух месяцев со дня их поступления, если уголовное дело не было истребовано, или в срок, не превышающий трех месяцев со дня их поступления, если дело было истребовано, за исключением периода со дня истребования дела до дня его поступления в Верховный Суд Российской Федерации.</w:t>
      </w:r>
    </w:p>
    <w:p w:rsidR="006043A6" w:rsidRPr="00A16F32" w:rsidRDefault="006043A6" w:rsidP="00782A06">
      <w:pPr>
        <w:pStyle w:val="ConsPlusNormal"/>
        <w:spacing w:line="360" w:lineRule="auto"/>
        <w:ind w:firstLine="709"/>
        <w:jc w:val="both"/>
        <w:rPr>
          <w:rFonts w:ascii="Times New Roman" w:hAnsi="Times New Roman" w:cs="Times New Roman"/>
          <w:sz w:val="28"/>
          <w:szCs w:val="28"/>
        </w:rPr>
      </w:pPr>
      <w:r w:rsidRPr="00A16F32">
        <w:rPr>
          <w:rFonts w:ascii="Times New Roman" w:hAnsi="Times New Roman" w:cs="Times New Roman"/>
          <w:sz w:val="28"/>
          <w:szCs w:val="28"/>
        </w:rPr>
        <w:t>5. Председатель Верховного Суда Российской Федерации, его заместитель вправе не согласиться с постановлением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постановление об отмене такого постановления и о передаче кассационных жалобы, представления с уголовным делом для рассмотрения в судебном заседании суда кассационной инстанции.»;</w:t>
      </w:r>
    </w:p>
    <w:p w:rsidR="006043A6" w:rsidRPr="00A16F32" w:rsidRDefault="006043A6" w:rsidP="00782A06">
      <w:pPr>
        <w:pStyle w:val="ConsPlusNormal"/>
        <w:spacing w:line="360" w:lineRule="auto"/>
        <w:ind w:firstLine="709"/>
        <w:contextualSpacing/>
        <w:jc w:val="both"/>
        <w:rPr>
          <w:rFonts w:ascii="Times New Roman" w:hAnsi="Times New Roman" w:cs="Times New Roman"/>
          <w:sz w:val="28"/>
          <w:szCs w:val="28"/>
        </w:rPr>
      </w:pPr>
      <w:r w:rsidRPr="00A16F32">
        <w:rPr>
          <w:rFonts w:ascii="Times New Roman" w:hAnsi="Times New Roman" w:cs="Times New Roman"/>
          <w:sz w:val="28"/>
          <w:szCs w:val="28"/>
        </w:rPr>
        <w:t>15) статью 401</w:t>
      </w:r>
      <w:r w:rsidRPr="00A16F32">
        <w:rPr>
          <w:rFonts w:ascii="Times New Roman" w:hAnsi="Times New Roman" w:cs="Times New Roman"/>
          <w:sz w:val="28"/>
          <w:szCs w:val="28"/>
          <w:vertAlign w:val="superscript"/>
        </w:rPr>
        <w:t>11</w:t>
      </w:r>
      <w:r w:rsidRPr="00A16F32">
        <w:rPr>
          <w:rFonts w:ascii="Times New Roman" w:hAnsi="Times New Roman" w:cs="Times New Roman"/>
          <w:sz w:val="28"/>
          <w:szCs w:val="28"/>
        </w:rPr>
        <w:t xml:space="preserve"> изложить в следующей редакции:</w:t>
      </w:r>
    </w:p>
    <w:p w:rsidR="006043A6" w:rsidRPr="00A16F32" w:rsidRDefault="006043A6" w:rsidP="00782A06">
      <w:pPr>
        <w:pStyle w:val="ConsPlusNormal"/>
        <w:spacing w:line="360" w:lineRule="auto"/>
        <w:ind w:firstLine="709"/>
        <w:jc w:val="both"/>
        <w:rPr>
          <w:rFonts w:ascii="Times New Roman" w:hAnsi="Times New Roman" w:cs="Times New Roman"/>
          <w:sz w:val="28"/>
          <w:szCs w:val="28"/>
          <w:lang w:eastAsia="en-US"/>
        </w:rPr>
      </w:pPr>
      <w:r w:rsidRPr="00A16F32">
        <w:rPr>
          <w:rFonts w:ascii="Times New Roman" w:hAnsi="Times New Roman" w:cs="Times New Roman"/>
          <w:sz w:val="28"/>
          <w:szCs w:val="28"/>
          <w:lang w:eastAsia="en-US"/>
        </w:rPr>
        <w:t>«Статья 401</w:t>
      </w:r>
      <w:r w:rsidRPr="00A16F32">
        <w:rPr>
          <w:rFonts w:ascii="Times New Roman" w:hAnsi="Times New Roman" w:cs="Times New Roman"/>
          <w:sz w:val="28"/>
          <w:szCs w:val="28"/>
          <w:vertAlign w:val="superscript"/>
          <w:lang w:eastAsia="en-US"/>
        </w:rPr>
        <w:t>11</w:t>
      </w:r>
      <w:r w:rsidRPr="00A16F32">
        <w:rPr>
          <w:rFonts w:ascii="Times New Roman" w:hAnsi="Times New Roman" w:cs="Times New Roman"/>
          <w:sz w:val="28"/>
          <w:szCs w:val="28"/>
          <w:lang w:eastAsia="en-US"/>
        </w:rPr>
        <w:t>. Решения судьи суда кассационной инстанции, принимаемые им по результатам рассмотрения кассационных жалобы, представления</w:t>
      </w:r>
    </w:p>
    <w:p w:rsidR="006043A6" w:rsidRPr="00A16F32" w:rsidRDefault="006043A6" w:rsidP="00782A06">
      <w:pPr>
        <w:pStyle w:val="ConsPlusNormal"/>
        <w:spacing w:line="360" w:lineRule="auto"/>
        <w:ind w:firstLine="709"/>
        <w:jc w:val="both"/>
        <w:rPr>
          <w:rFonts w:ascii="Times New Roman" w:hAnsi="Times New Roman" w:cs="Times New Roman"/>
          <w:sz w:val="28"/>
          <w:szCs w:val="28"/>
        </w:rPr>
      </w:pPr>
      <w:r w:rsidRPr="00A16F32">
        <w:rPr>
          <w:rFonts w:ascii="Times New Roman" w:hAnsi="Times New Roman" w:cs="Times New Roman"/>
          <w:sz w:val="28"/>
          <w:szCs w:val="28"/>
          <w:lang w:eastAsia="en-US"/>
        </w:rPr>
        <w:t>1.</w:t>
      </w:r>
      <w:r w:rsidRPr="00A16F32">
        <w:rPr>
          <w:rFonts w:ascii="Times New Roman" w:hAnsi="Times New Roman" w:cs="Times New Roman"/>
          <w:sz w:val="28"/>
          <w:szCs w:val="28"/>
        </w:rPr>
        <w:t xml:space="preserve"> Постановление судьи суда кассационной инстанции об отказе в передаче кассационных жалобы, представления для рассмотрения в судебном заседании суда кассационной инстанции должно содержать:</w:t>
      </w:r>
    </w:p>
    <w:p w:rsidR="006043A6" w:rsidRPr="00A16F32" w:rsidRDefault="006043A6" w:rsidP="00782A06">
      <w:pPr>
        <w:pStyle w:val="ConsPlusNormal"/>
        <w:spacing w:line="360" w:lineRule="auto"/>
        <w:ind w:firstLine="709"/>
        <w:jc w:val="both"/>
        <w:rPr>
          <w:rFonts w:ascii="Times New Roman" w:hAnsi="Times New Roman" w:cs="Times New Roman"/>
          <w:sz w:val="28"/>
          <w:szCs w:val="28"/>
        </w:rPr>
      </w:pPr>
      <w:r w:rsidRPr="00A16F32">
        <w:rPr>
          <w:rFonts w:ascii="Times New Roman" w:hAnsi="Times New Roman" w:cs="Times New Roman"/>
          <w:sz w:val="28"/>
          <w:szCs w:val="28"/>
        </w:rPr>
        <w:t>1) дату и место вынесения постановления;</w:t>
      </w:r>
    </w:p>
    <w:p w:rsidR="006043A6" w:rsidRPr="00A16F32" w:rsidRDefault="006043A6" w:rsidP="00782A06">
      <w:pPr>
        <w:pStyle w:val="ConsPlusNormal"/>
        <w:spacing w:line="360" w:lineRule="auto"/>
        <w:ind w:firstLine="709"/>
        <w:jc w:val="both"/>
        <w:rPr>
          <w:rFonts w:ascii="Times New Roman" w:hAnsi="Times New Roman" w:cs="Times New Roman"/>
          <w:sz w:val="28"/>
          <w:szCs w:val="28"/>
        </w:rPr>
      </w:pPr>
      <w:r w:rsidRPr="00A16F32">
        <w:rPr>
          <w:rFonts w:ascii="Times New Roman" w:hAnsi="Times New Roman" w:cs="Times New Roman"/>
          <w:sz w:val="28"/>
          <w:szCs w:val="28"/>
        </w:rPr>
        <w:t>2) фамилию и инициалы судьи, вынесшего постановление;</w:t>
      </w:r>
    </w:p>
    <w:p w:rsidR="006043A6" w:rsidRPr="00A16F32" w:rsidRDefault="006043A6" w:rsidP="00782A06">
      <w:pPr>
        <w:pStyle w:val="ConsPlusNormal"/>
        <w:spacing w:line="360" w:lineRule="auto"/>
        <w:ind w:firstLine="709"/>
        <w:jc w:val="both"/>
        <w:rPr>
          <w:rFonts w:ascii="Times New Roman" w:hAnsi="Times New Roman" w:cs="Times New Roman"/>
          <w:sz w:val="28"/>
          <w:szCs w:val="28"/>
        </w:rPr>
      </w:pPr>
      <w:r w:rsidRPr="00A16F32">
        <w:rPr>
          <w:rFonts w:ascii="Times New Roman" w:hAnsi="Times New Roman" w:cs="Times New Roman"/>
          <w:sz w:val="28"/>
          <w:szCs w:val="28"/>
        </w:rPr>
        <w:t>3) данные о лице, подавшем кассационные жалобу, представление;</w:t>
      </w:r>
    </w:p>
    <w:p w:rsidR="006043A6" w:rsidRPr="00A16F32" w:rsidRDefault="006043A6" w:rsidP="00782A06">
      <w:pPr>
        <w:pStyle w:val="ConsPlusNormal"/>
        <w:spacing w:line="360" w:lineRule="auto"/>
        <w:ind w:firstLine="709"/>
        <w:jc w:val="both"/>
        <w:rPr>
          <w:rFonts w:ascii="Times New Roman" w:hAnsi="Times New Roman" w:cs="Times New Roman"/>
          <w:sz w:val="28"/>
          <w:szCs w:val="28"/>
        </w:rPr>
      </w:pPr>
      <w:r w:rsidRPr="00A16F32">
        <w:rPr>
          <w:rFonts w:ascii="Times New Roman" w:hAnsi="Times New Roman" w:cs="Times New Roman"/>
          <w:sz w:val="28"/>
          <w:szCs w:val="28"/>
        </w:rPr>
        <w:t>4) указание на судебные решения, которые обжалуются;</w:t>
      </w:r>
    </w:p>
    <w:p w:rsidR="006043A6" w:rsidRPr="00A16F32" w:rsidRDefault="006043A6" w:rsidP="00782A06">
      <w:pPr>
        <w:pStyle w:val="ConsPlusNormal"/>
        <w:spacing w:line="360" w:lineRule="auto"/>
        <w:ind w:firstLine="709"/>
        <w:jc w:val="both"/>
        <w:rPr>
          <w:rFonts w:ascii="Times New Roman" w:hAnsi="Times New Roman" w:cs="Times New Roman"/>
          <w:sz w:val="28"/>
          <w:szCs w:val="28"/>
        </w:rPr>
      </w:pPr>
      <w:r w:rsidRPr="00A16F32">
        <w:rPr>
          <w:rFonts w:ascii="Times New Roman" w:hAnsi="Times New Roman" w:cs="Times New Roman"/>
          <w:sz w:val="28"/>
          <w:szCs w:val="28"/>
        </w:rP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6043A6" w:rsidRPr="00A16F32" w:rsidRDefault="006043A6" w:rsidP="00782A06">
      <w:pPr>
        <w:autoSpaceDE w:val="0"/>
        <w:autoSpaceDN w:val="0"/>
        <w:adjustRightInd w:val="0"/>
        <w:spacing w:line="360" w:lineRule="auto"/>
        <w:ind w:firstLine="709"/>
        <w:jc w:val="both"/>
        <w:rPr>
          <w:szCs w:val="28"/>
        </w:rPr>
      </w:pPr>
      <w:r w:rsidRPr="00A16F32">
        <w:rPr>
          <w:szCs w:val="28"/>
        </w:rPr>
        <w:t>2. Постановление судьи суда кассационной инстанции о передаче кассационных жалобы, представления с уголовным делом для рассмотрения в судебном заседании суда кассационной инстанции должно содержать:</w:t>
      </w:r>
    </w:p>
    <w:p w:rsidR="006043A6" w:rsidRPr="00A16F32" w:rsidRDefault="006043A6" w:rsidP="00782A06">
      <w:pPr>
        <w:autoSpaceDE w:val="0"/>
        <w:autoSpaceDN w:val="0"/>
        <w:adjustRightInd w:val="0"/>
        <w:spacing w:line="360" w:lineRule="auto"/>
        <w:ind w:firstLine="709"/>
        <w:jc w:val="both"/>
        <w:rPr>
          <w:szCs w:val="28"/>
        </w:rPr>
      </w:pPr>
      <w:r w:rsidRPr="00A16F32">
        <w:rPr>
          <w:szCs w:val="28"/>
        </w:rPr>
        <w:t>1) дату и место вынесения постановления;</w:t>
      </w:r>
    </w:p>
    <w:p w:rsidR="006043A6" w:rsidRPr="00A16F32" w:rsidRDefault="006043A6" w:rsidP="00782A06">
      <w:pPr>
        <w:autoSpaceDE w:val="0"/>
        <w:autoSpaceDN w:val="0"/>
        <w:adjustRightInd w:val="0"/>
        <w:spacing w:line="360" w:lineRule="auto"/>
        <w:ind w:firstLine="709"/>
        <w:jc w:val="both"/>
        <w:rPr>
          <w:szCs w:val="28"/>
        </w:rPr>
      </w:pPr>
      <w:r w:rsidRPr="00A16F32">
        <w:rPr>
          <w:szCs w:val="28"/>
        </w:rPr>
        <w:t>2) фамилию и инициалы судьи, вынесшего постановление;</w:t>
      </w:r>
    </w:p>
    <w:p w:rsidR="006043A6" w:rsidRPr="00A16F32" w:rsidRDefault="006043A6" w:rsidP="00782A06">
      <w:pPr>
        <w:autoSpaceDE w:val="0"/>
        <w:autoSpaceDN w:val="0"/>
        <w:adjustRightInd w:val="0"/>
        <w:spacing w:line="360" w:lineRule="auto"/>
        <w:ind w:firstLine="709"/>
        <w:jc w:val="both"/>
        <w:rPr>
          <w:szCs w:val="28"/>
        </w:rPr>
      </w:pPr>
      <w:r w:rsidRPr="00A16F32">
        <w:rPr>
          <w:szCs w:val="28"/>
        </w:rPr>
        <w:t>3) наименование суда кассационной инстанции, в который передается уголовное дело для рассмотрения;</w:t>
      </w:r>
    </w:p>
    <w:p w:rsidR="006043A6" w:rsidRPr="00A16F32" w:rsidRDefault="006043A6" w:rsidP="00782A06">
      <w:pPr>
        <w:autoSpaceDE w:val="0"/>
        <w:autoSpaceDN w:val="0"/>
        <w:adjustRightInd w:val="0"/>
        <w:spacing w:line="360" w:lineRule="auto"/>
        <w:ind w:firstLine="709"/>
        <w:jc w:val="both"/>
        <w:rPr>
          <w:szCs w:val="28"/>
        </w:rPr>
      </w:pPr>
      <w:r w:rsidRPr="00A16F32">
        <w:rPr>
          <w:szCs w:val="28"/>
        </w:rPr>
        <w:t>4) данные о лице, подавшем кассационные жалобу, представление;</w:t>
      </w:r>
    </w:p>
    <w:p w:rsidR="006043A6" w:rsidRPr="00A16F32" w:rsidRDefault="006043A6" w:rsidP="00782A06">
      <w:pPr>
        <w:autoSpaceDE w:val="0"/>
        <w:autoSpaceDN w:val="0"/>
        <w:adjustRightInd w:val="0"/>
        <w:spacing w:line="360" w:lineRule="auto"/>
        <w:ind w:firstLine="709"/>
        <w:jc w:val="both"/>
        <w:rPr>
          <w:szCs w:val="28"/>
        </w:rPr>
      </w:pPr>
      <w:r w:rsidRPr="00A16F32">
        <w:rPr>
          <w:szCs w:val="28"/>
        </w:rPr>
        <w:t>5) указание на судебные решения, которые обжалуются;</w:t>
      </w:r>
    </w:p>
    <w:p w:rsidR="006043A6" w:rsidRPr="00A16F32" w:rsidRDefault="006043A6" w:rsidP="00782A06">
      <w:pPr>
        <w:pStyle w:val="ConsPlusNormal"/>
        <w:spacing w:line="360" w:lineRule="auto"/>
        <w:ind w:firstLine="709"/>
        <w:contextualSpacing/>
        <w:jc w:val="both"/>
        <w:rPr>
          <w:rFonts w:ascii="Times New Roman" w:hAnsi="Times New Roman" w:cs="Times New Roman"/>
          <w:sz w:val="28"/>
          <w:szCs w:val="28"/>
        </w:rPr>
      </w:pPr>
      <w:r w:rsidRPr="00A16F32">
        <w:rPr>
          <w:rFonts w:ascii="Times New Roman" w:hAnsi="Times New Roman" w:cs="Times New Roman"/>
          <w:sz w:val="28"/>
          <w:szCs w:val="28"/>
        </w:rPr>
        <w:t>6) мотивы для передачи кассационных жалобы, представления с уголовным делом для рассмотрения в судебном заседании суда кассационной инстанции.»;</w:t>
      </w:r>
    </w:p>
    <w:p w:rsidR="006043A6" w:rsidRPr="00A16F32" w:rsidRDefault="006043A6" w:rsidP="00782A06">
      <w:pPr>
        <w:pStyle w:val="ConsPlusNormal"/>
        <w:spacing w:line="360" w:lineRule="auto"/>
        <w:ind w:firstLine="709"/>
        <w:contextualSpacing/>
        <w:jc w:val="both"/>
        <w:rPr>
          <w:rFonts w:ascii="Times New Roman" w:hAnsi="Times New Roman" w:cs="Times New Roman"/>
          <w:sz w:val="28"/>
          <w:szCs w:val="28"/>
        </w:rPr>
      </w:pPr>
      <w:r w:rsidRPr="00A16F32">
        <w:rPr>
          <w:rFonts w:ascii="Times New Roman" w:hAnsi="Times New Roman" w:cs="Times New Roman"/>
          <w:sz w:val="28"/>
          <w:szCs w:val="28"/>
        </w:rPr>
        <w:t>16) статье 401</w:t>
      </w:r>
      <w:r w:rsidRPr="00A16F32">
        <w:rPr>
          <w:rFonts w:ascii="Times New Roman" w:hAnsi="Times New Roman" w:cs="Times New Roman"/>
          <w:sz w:val="28"/>
          <w:szCs w:val="28"/>
          <w:vertAlign w:val="superscript"/>
        </w:rPr>
        <w:t>13</w:t>
      </w:r>
      <w:r w:rsidRPr="00A16F32">
        <w:rPr>
          <w:rFonts w:ascii="Times New Roman" w:hAnsi="Times New Roman" w:cs="Times New Roman"/>
          <w:sz w:val="28"/>
          <w:szCs w:val="28"/>
        </w:rPr>
        <w:t>:</w:t>
      </w:r>
    </w:p>
    <w:p w:rsidR="006043A6" w:rsidRPr="00A16F32" w:rsidRDefault="006043A6" w:rsidP="00782A06">
      <w:pPr>
        <w:pStyle w:val="ConsPlusNormal"/>
        <w:spacing w:line="360" w:lineRule="auto"/>
        <w:ind w:firstLine="709"/>
        <w:contextualSpacing/>
        <w:jc w:val="both"/>
        <w:rPr>
          <w:rFonts w:ascii="Times New Roman" w:hAnsi="Times New Roman" w:cs="Times New Roman"/>
          <w:sz w:val="28"/>
          <w:szCs w:val="28"/>
        </w:rPr>
      </w:pPr>
      <w:r w:rsidRPr="00A16F32">
        <w:rPr>
          <w:rFonts w:ascii="Times New Roman" w:hAnsi="Times New Roman" w:cs="Times New Roman"/>
          <w:sz w:val="28"/>
          <w:szCs w:val="28"/>
        </w:rPr>
        <w:t>а) часть первую изложить в следующей редакции:</w:t>
      </w:r>
    </w:p>
    <w:p w:rsidR="006043A6" w:rsidRPr="00A16F32" w:rsidRDefault="006043A6" w:rsidP="00782A06">
      <w:pPr>
        <w:pStyle w:val="ConsPlusNormal"/>
        <w:spacing w:line="360" w:lineRule="auto"/>
        <w:ind w:firstLine="709"/>
        <w:contextualSpacing/>
        <w:jc w:val="both"/>
        <w:rPr>
          <w:rFonts w:ascii="Times New Roman" w:hAnsi="Times New Roman" w:cs="Times New Roman"/>
          <w:sz w:val="28"/>
          <w:szCs w:val="28"/>
        </w:rPr>
      </w:pPr>
      <w:r w:rsidRPr="00A16F32">
        <w:rPr>
          <w:rFonts w:ascii="Times New Roman" w:hAnsi="Times New Roman" w:cs="Times New Roman"/>
          <w:sz w:val="28"/>
          <w:szCs w:val="28"/>
        </w:rPr>
        <w:t>«1. Уголовное дело по кассационным жалобе, представлению рассматривается в судебном заседании суда кассационной инстанции в кассационном суде общей юрисдикции, кассационном военном суде в течение двух месяцев со дня вынесения судьей постановления, предусмотренного частью первой статьи 401</w:t>
      </w:r>
      <w:r w:rsidRPr="00A16F32">
        <w:rPr>
          <w:rFonts w:ascii="Times New Roman" w:hAnsi="Times New Roman" w:cs="Times New Roman"/>
          <w:sz w:val="28"/>
          <w:szCs w:val="28"/>
          <w:vertAlign w:val="superscript"/>
        </w:rPr>
        <w:t xml:space="preserve">8 </w:t>
      </w:r>
      <w:r w:rsidRPr="00A16F32">
        <w:rPr>
          <w:rFonts w:ascii="Times New Roman" w:hAnsi="Times New Roman" w:cs="Times New Roman"/>
          <w:sz w:val="28"/>
          <w:szCs w:val="28"/>
        </w:rPr>
        <w:t>либо частью второй статьи 401</w:t>
      </w:r>
      <w:r w:rsidRPr="00A16F32">
        <w:rPr>
          <w:rFonts w:ascii="Times New Roman" w:hAnsi="Times New Roman" w:cs="Times New Roman"/>
          <w:sz w:val="28"/>
          <w:szCs w:val="28"/>
          <w:vertAlign w:val="superscript"/>
        </w:rPr>
        <w:t>11</w:t>
      </w:r>
      <w:r w:rsidRPr="00A16F32">
        <w:rPr>
          <w:rFonts w:ascii="Times New Roman" w:hAnsi="Times New Roman" w:cs="Times New Roman"/>
          <w:sz w:val="28"/>
          <w:szCs w:val="28"/>
        </w:rPr>
        <w:t xml:space="preserve"> настоящего Кодекса, а в Верховном Суде Российской Федерации – в течение трех месяцев со дня вынесения судьей такого постановления.»;</w:t>
      </w:r>
    </w:p>
    <w:p w:rsidR="006043A6" w:rsidRPr="00A16F32" w:rsidRDefault="006043A6" w:rsidP="00782A06">
      <w:pPr>
        <w:pStyle w:val="ConsPlusNormal"/>
        <w:spacing w:line="360" w:lineRule="auto"/>
        <w:ind w:firstLine="709"/>
        <w:contextualSpacing/>
        <w:jc w:val="both"/>
        <w:rPr>
          <w:rFonts w:ascii="Times New Roman" w:hAnsi="Times New Roman" w:cs="Times New Roman"/>
          <w:sz w:val="28"/>
          <w:szCs w:val="28"/>
        </w:rPr>
      </w:pPr>
      <w:r w:rsidRPr="00A16F32">
        <w:rPr>
          <w:rFonts w:ascii="Times New Roman" w:hAnsi="Times New Roman" w:cs="Times New Roman"/>
          <w:sz w:val="28"/>
          <w:szCs w:val="28"/>
        </w:rPr>
        <w:t>б) в части второй слова «Этим лицам предоставляется возможность ознакомиться с кассационными жалобой, представлением и с постановлением о передаче жалобы, представления на рассмотрение суда кассационной инстанции.» исключить;</w:t>
      </w:r>
    </w:p>
    <w:p w:rsidR="006043A6" w:rsidRPr="00A16F32" w:rsidRDefault="006043A6" w:rsidP="00782A06">
      <w:pPr>
        <w:pStyle w:val="ConsPlusNormal"/>
        <w:spacing w:line="360" w:lineRule="auto"/>
        <w:ind w:firstLine="709"/>
        <w:contextualSpacing/>
        <w:jc w:val="both"/>
        <w:rPr>
          <w:rFonts w:ascii="Times New Roman" w:hAnsi="Times New Roman" w:cs="Times New Roman"/>
          <w:sz w:val="28"/>
          <w:szCs w:val="28"/>
        </w:rPr>
      </w:pPr>
      <w:r w:rsidRPr="00A16F32">
        <w:rPr>
          <w:rFonts w:ascii="Times New Roman" w:hAnsi="Times New Roman" w:cs="Times New Roman"/>
          <w:sz w:val="28"/>
          <w:szCs w:val="28"/>
        </w:rPr>
        <w:t>в) в части пятой слова «, ранее не участвовавших в рассмотрении данного уголовного дела» исключить;</w:t>
      </w:r>
    </w:p>
    <w:p w:rsidR="006043A6" w:rsidRPr="00A16F32" w:rsidRDefault="006043A6" w:rsidP="00782A06">
      <w:pPr>
        <w:pStyle w:val="ConsPlusNormal"/>
        <w:spacing w:line="360" w:lineRule="auto"/>
        <w:ind w:firstLine="709"/>
        <w:contextualSpacing/>
        <w:jc w:val="both"/>
        <w:rPr>
          <w:rFonts w:ascii="Times New Roman" w:hAnsi="Times New Roman" w:cs="Times New Roman"/>
          <w:sz w:val="28"/>
          <w:szCs w:val="28"/>
        </w:rPr>
      </w:pPr>
      <w:r w:rsidRPr="00A16F32">
        <w:rPr>
          <w:rFonts w:ascii="Times New Roman" w:hAnsi="Times New Roman" w:cs="Times New Roman"/>
          <w:sz w:val="28"/>
          <w:szCs w:val="28"/>
        </w:rPr>
        <w:t>г) в части шестой слова «, послужившие основанием для передачи кассационных жалобы, представления с уголовным делом для рассмотрения в судебном заседании суда кассационной инстанции» исключить;</w:t>
      </w:r>
    </w:p>
    <w:p w:rsidR="006043A6" w:rsidRPr="00A16F32" w:rsidRDefault="006043A6" w:rsidP="00782A06">
      <w:pPr>
        <w:pStyle w:val="ConsPlusNormal"/>
        <w:spacing w:line="360" w:lineRule="auto"/>
        <w:ind w:firstLine="709"/>
        <w:contextualSpacing/>
        <w:jc w:val="both"/>
        <w:rPr>
          <w:rFonts w:ascii="Times New Roman" w:hAnsi="Times New Roman" w:cs="Times New Roman"/>
          <w:sz w:val="28"/>
          <w:szCs w:val="28"/>
        </w:rPr>
      </w:pPr>
      <w:r w:rsidRPr="00A16F32">
        <w:rPr>
          <w:rFonts w:ascii="Times New Roman" w:hAnsi="Times New Roman" w:cs="Times New Roman"/>
          <w:sz w:val="28"/>
          <w:szCs w:val="28"/>
        </w:rPr>
        <w:t>д) в части восьмой слово «постановления,» исключить;</w:t>
      </w:r>
    </w:p>
    <w:p w:rsidR="006043A6" w:rsidRPr="00A16F32" w:rsidRDefault="006043A6" w:rsidP="00782A06">
      <w:pPr>
        <w:pStyle w:val="ConsPlusNormal"/>
        <w:spacing w:line="360" w:lineRule="auto"/>
        <w:ind w:firstLine="709"/>
        <w:contextualSpacing/>
        <w:jc w:val="both"/>
        <w:rPr>
          <w:rFonts w:ascii="Times New Roman" w:hAnsi="Times New Roman" w:cs="Times New Roman"/>
          <w:sz w:val="28"/>
          <w:szCs w:val="28"/>
        </w:rPr>
      </w:pPr>
      <w:r w:rsidRPr="00A16F32">
        <w:rPr>
          <w:rFonts w:ascii="Times New Roman" w:hAnsi="Times New Roman" w:cs="Times New Roman"/>
          <w:sz w:val="28"/>
          <w:szCs w:val="28"/>
        </w:rPr>
        <w:t>е) в части девятой слова «При равном количестве голосов кассационные жалоба, представление считаются отклоненными.» исключить;</w:t>
      </w:r>
    </w:p>
    <w:p w:rsidR="006043A6" w:rsidRPr="00A16F32" w:rsidRDefault="006043A6" w:rsidP="00782A06">
      <w:pPr>
        <w:pStyle w:val="ConsPlusNormal"/>
        <w:spacing w:line="360" w:lineRule="auto"/>
        <w:ind w:firstLine="709"/>
        <w:contextualSpacing/>
        <w:jc w:val="both"/>
        <w:rPr>
          <w:rFonts w:ascii="Times New Roman" w:hAnsi="Times New Roman" w:cs="Times New Roman"/>
          <w:sz w:val="28"/>
          <w:szCs w:val="28"/>
        </w:rPr>
      </w:pPr>
      <w:r w:rsidRPr="00A16F32">
        <w:rPr>
          <w:rFonts w:ascii="Times New Roman" w:hAnsi="Times New Roman" w:cs="Times New Roman"/>
          <w:sz w:val="28"/>
          <w:szCs w:val="28"/>
        </w:rPr>
        <w:t>ж) в части одиннадцатой слово «, постановление» исключить, слова «выносятся и обращаются» заменить словами «выносится и обращается»;</w:t>
      </w:r>
    </w:p>
    <w:p w:rsidR="006043A6" w:rsidRPr="00A16F32" w:rsidRDefault="006043A6" w:rsidP="00782A06">
      <w:pPr>
        <w:pStyle w:val="ConsPlusNormal"/>
        <w:spacing w:line="360" w:lineRule="auto"/>
        <w:ind w:firstLine="709"/>
        <w:contextualSpacing/>
        <w:jc w:val="both"/>
        <w:rPr>
          <w:rFonts w:ascii="Times New Roman" w:hAnsi="Times New Roman" w:cs="Times New Roman"/>
          <w:sz w:val="28"/>
          <w:szCs w:val="28"/>
        </w:rPr>
      </w:pPr>
      <w:r w:rsidRPr="00A16F32">
        <w:rPr>
          <w:rFonts w:ascii="Times New Roman" w:hAnsi="Times New Roman" w:cs="Times New Roman"/>
          <w:sz w:val="28"/>
          <w:szCs w:val="28"/>
        </w:rPr>
        <w:t>17) в статье 401</w:t>
      </w:r>
      <w:r w:rsidRPr="00A16F32">
        <w:rPr>
          <w:rFonts w:ascii="Times New Roman" w:hAnsi="Times New Roman" w:cs="Times New Roman"/>
          <w:sz w:val="28"/>
          <w:szCs w:val="28"/>
          <w:vertAlign w:val="superscript"/>
        </w:rPr>
        <w:t>14</w:t>
      </w:r>
      <w:r w:rsidRPr="00A16F32">
        <w:rPr>
          <w:rFonts w:ascii="Times New Roman" w:hAnsi="Times New Roman" w:cs="Times New Roman"/>
          <w:sz w:val="28"/>
          <w:szCs w:val="28"/>
        </w:rPr>
        <w:t>:</w:t>
      </w:r>
    </w:p>
    <w:p w:rsidR="006043A6" w:rsidRPr="00A16F32" w:rsidRDefault="006043A6" w:rsidP="00782A06">
      <w:pPr>
        <w:pStyle w:val="ConsPlusNormal"/>
        <w:spacing w:line="360" w:lineRule="auto"/>
        <w:ind w:firstLine="709"/>
        <w:contextualSpacing/>
        <w:jc w:val="both"/>
        <w:rPr>
          <w:rFonts w:ascii="Times New Roman" w:hAnsi="Times New Roman" w:cs="Times New Roman"/>
          <w:sz w:val="28"/>
          <w:szCs w:val="28"/>
        </w:rPr>
      </w:pPr>
      <w:r w:rsidRPr="00A16F32">
        <w:rPr>
          <w:rFonts w:ascii="Times New Roman" w:hAnsi="Times New Roman" w:cs="Times New Roman"/>
          <w:sz w:val="28"/>
          <w:szCs w:val="28"/>
        </w:rPr>
        <w:t>а) в части третьей слова «и постановление» исключить, слово «должны» заменить словом «должно»;</w:t>
      </w:r>
    </w:p>
    <w:p w:rsidR="006043A6" w:rsidRPr="00A16F32" w:rsidRDefault="006043A6" w:rsidP="00782A06">
      <w:pPr>
        <w:pStyle w:val="ConsPlusNormal"/>
        <w:spacing w:line="360" w:lineRule="auto"/>
        <w:ind w:firstLine="709"/>
        <w:contextualSpacing/>
        <w:jc w:val="both"/>
        <w:rPr>
          <w:rFonts w:ascii="Times New Roman" w:hAnsi="Times New Roman" w:cs="Times New Roman"/>
          <w:sz w:val="28"/>
          <w:szCs w:val="28"/>
        </w:rPr>
      </w:pPr>
      <w:r w:rsidRPr="00A16F32">
        <w:rPr>
          <w:rFonts w:ascii="Times New Roman" w:hAnsi="Times New Roman" w:cs="Times New Roman"/>
          <w:sz w:val="28"/>
          <w:szCs w:val="28"/>
        </w:rPr>
        <w:t>б) в части четвертой слова «, а постановление – председательствующим в заседании президиума» исключить;</w:t>
      </w:r>
    </w:p>
    <w:p w:rsidR="006043A6" w:rsidRPr="00A16F32" w:rsidRDefault="006043A6" w:rsidP="00782A06">
      <w:pPr>
        <w:pStyle w:val="ConsPlusNormal"/>
        <w:spacing w:line="360" w:lineRule="auto"/>
        <w:ind w:firstLine="709"/>
        <w:contextualSpacing/>
        <w:jc w:val="both"/>
        <w:rPr>
          <w:rFonts w:ascii="Times New Roman" w:hAnsi="Times New Roman" w:cs="Times New Roman"/>
          <w:sz w:val="28"/>
          <w:szCs w:val="28"/>
        </w:rPr>
      </w:pPr>
      <w:r w:rsidRPr="00A16F32">
        <w:rPr>
          <w:rFonts w:ascii="Times New Roman" w:hAnsi="Times New Roman" w:cs="Times New Roman"/>
          <w:sz w:val="28"/>
          <w:szCs w:val="28"/>
        </w:rPr>
        <w:t>в) части пятую и шестую признать утратившими силу;</w:t>
      </w:r>
    </w:p>
    <w:p w:rsidR="006043A6" w:rsidRPr="00A16F32" w:rsidRDefault="006043A6" w:rsidP="00782A06">
      <w:pPr>
        <w:pStyle w:val="ConsPlusNormal"/>
        <w:spacing w:line="360" w:lineRule="auto"/>
        <w:ind w:firstLine="709"/>
        <w:contextualSpacing/>
        <w:jc w:val="both"/>
        <w:rPr>
          <w:rFonts w:ascii="Times New Roman" w:hAnsi="Times New Roman" w:cs="Times New Roman"/>
          <w:sz w:val="28"/>
          <w:szCs w:val="28"/>
        </w:rPr>
      </w:pPr>
      <w:r w:rsidRPr="00A16F32">
        <w:rPr>
          <w:rFonts w:ascii="Times New Roman" w:hAnsi="Times New Roman" w:cs="Times New Roman"/>
          <w:sz w:val="28"/>
          <w:szCs w:val="28"/>
        </w:rPr>
        <w:t>18) в статье 412</w:t>
      </w:r>
      <w:r w:rsidRPr="00A16F32">
        <w:rPr>
          <w:rFonts w:ascii="Times New Roman" w:hAnsi="Times New Roman" w:cs="Times New Roman"/>
          <w:sz w:val="28"/>
          <w:szCs w:val="28"/>
          <w:vertAlign w:val="superscript"/>
        </w:rPr>
        <w:t>1</w:t>
      </w:r>
      <w:r w:rsidRPr="00A16F32">
        <w:rPr>
          <w:rFonts w:ascii="Times New Roman" w:hAnsi="Times New Roman" w:cs="Times New Roman"/>
          <w:sz w:val="28"/>
          <w:szCs w:val="28"/>
        </w:rPr>
        <w:t>:</w:t>
      </w:r>
    </w:p>
    <w:p w:rsidR="006043A6" w:rsidRPr="00A16F32" w:rsidRDefault="006043A6" w:rsidP="00782A06">
      <w:pPr>
        <w:pStyle w:val="ConsPlusNormal"/>
        <w:spacing w:line="360" w:lineRule="auto"/>
        <w:ind w:firstLine="709"/>
        <w:contextualSpacing/>
        <w:jc w:val="both"/>
        <w:rPr>
          <w:rFonts w:ascii="Times New Roman" w:hAnsi="Times New Roman" w:cs="Times New Roman"/>
          <w:sz w:val="28"/>
          <w:szCs w:val="28"/>
        </w:rPr>
      </w:pPr>
      <w:r w:rsidRPr="00A16F32">
        <w:rPr>
          <w:rFonts w:ascii="Times New Roman" w:hAnsi="Times New Roman" w:cs="Times New Roman"/>
          <w:sz w:val="28"/>
          <w:szCs w:val="28"/>
        </w:rPr>
        <w:t>а) пункты 1 и 2 части третьей признать утратившими силу;</w:t>
      </w:r>
    </w:p>
    <w:p w:rsidR="006043A6" w:rsidRPr="00A16F32" w:rsidRDefault="006043A6" w:rsidP="00782A06">
      <w:pPr>
        <w:pStyle w:val="ConsPlusNormal"/>
        <w:spacing w:line="360" w:lineRule="auto"/>
        <w:ind w:firstLine="709"/>
        <w:contextualSpacing/>
        <w:jc w:val="both"/>
        <w:rPr>
          <w:rFonts w:ascii="Times New Roman" w:hAnsi="Times New Roman" w:cs="Times New Roman"/>
          <w:sz w:val="28"/>
          <w:szCs w:val="28"/>
        </w:rPr>
      </w:pPr>
      <w:r w:rsidRPr="00A16F32">
        <w:rPr>
          <w:rFonts w:ascii="Times New Roman" w:hAnsi="Times New Roman" w:cs="Times New Roman"/>
          <w:sz w:val="28"/>
          <w:szCs w:val="28"/>
        </w:rPr>
        <w:t>б) пункт 3 части третьей изложить в следующей редакции:</w:t>
      </w:r>
    </w:p>
    <w:p w:rsidR="006043A6" w:rsidRPr="00A16F32" w:rsidRDefault="006043A6" w:rsidP="00782A06">
      <w:pPr>
        <w:pStyle w:val="ConsPlusNormal"/>
        <w:spacing w:line="360" w:lineRule="auto"/>
        <w:ind w:firstLine="709"/>
        <w:contextualSpacing/>
        <w:jc w:val="both"/>
        <w:rPr>
          <w:rFonts w:ascii="Times New Roman" w:hAnsi="Times New Roman" w:cs="Times New Roman"/>
          <w:sz w:val="28"/>
          <w:szCs w:val="28"/>
        </w:rPr>
      </w:pPr>
      <w:r w:rsidRPr="00A16F32">
        <w:rPr>
          <w:rFonts w:ascii="Times New Roman" w:hAnsi="Times New Roman" w:cs="Times New Roman"/>
          <w:sz w:val="28"/>
          <w:szCs w:val="28"/>
        </w:rPr>
        <w:t>«3) судебные решения Апелляционной коллегии Верховного Суда Российской Федерации;»;</w:t>
      </w:r>
    </w:p>
    <w:p w:rsidR="006043A6" w:rsidRPr="00A16F32" w:rsidRDefault="006043A6" w:rsidP="00782A06">
      <w:pPr>
        <w:pStyle w:val="ConsPlusNormal"/>
        <w:spacing w:line="360" w:lineRule="auto"/>
        <w:ind w:firstLine="709"/>
        <w:contextualSpacing/>
        <w:jc w:val="both"/>
        <w:rPr>
          <w:rFonts w:ascii="Times New Roman" w:hAnsi="Times New Roman" w:cs="Times New Roman"/>
          <w:sz w:val="28"/>
          <w:szCs w:val="28"/>
        </w:rPr>
      </w:pPr>
      <w:r w:rsidRPr="00A16F32">
        <w:rPr>
          <w:rFonts w:ascii="Times New Roman" w:hAnsi="Times New Roman" w:cs="Times New Roman"/>
          <w:sz w:val="28"/>
          <w:szCs w:val="28"/>
        </w:rPr>
        <w:t>19) часть первую статьи 417 изложить в следующей редакции:</w:t>
      </w:r>
    </w:p>
    <w:p w:rsidR="006043A6" w:rsidRPr="00A16F32" w:rsidRDefault="006043A6" w:rsidP="00782A06">
      <w:pPr>
        <w:autoSpaceDE w:val="0"/>
        <w:autoSpaceDN w:val="0"/>
        <w:adjustRightInd w:val="0"/>
        <w:spacing w:line="360" w:lineRule="auto"/>
        <w:ind w:firstLine="709"/>
        <w:jc w:val="both"/>
        <w:rPr>
          <w:szCs w:val="28"/>
        </w:rPr>
      </w:pPr>
      <w:r w:rsidRPr="00A16F32">
        <w:rPr>
          <w:szCs w:val="28"/>
        </w:rPr>
        <w:t>«1. Заключение прокурора о необходимости возобновления производства по уголовному делу ввиду новых или вновь открывшихся обстоятельств рассматривается в отношении:</w:t>
      </w:r>
    </w:p>
    <w:p w:rsidR="006043A6" w:rsidRPr="00A16F32" w:rsidRDefault="006043A6" w:rsidP="00782A06">
      <w:pPr>
        <w:autoSpaceDE w:val="0"/>
        <w:autoSpaceDN w:val="0"/>
        <w:adjustRightInd w:val="0"/>
        <w:spacing w:line="360" w:lineRule="auto"/>
        <w:ind w:firstLine="709"/>
        <w:jc w:val="both"/>
        <w:rPr>
          <w:szCs w:val="28"/>
        </w:rPr>
      </w:pPr>
      <w:r w:rsidRPr="00A16F32">
        <w:rPr>
          <w:szCs w:val="28"/>
        </w:rPr>
        <w:t>1) приговора и постановления мирового судьи, приговора, определения, постановления районного суда – районным судом;</w:t>
      </w:r>
    </w:p>
    <w:p w:rsidR="006043A6" w:rsidRPr="00A16F32" w:rsidRDefault="006043A6" w:rsidP="00782A06">
      <w:pPr>
        <w:autoSpaceDE w:val="0"/>
        <w:autoSpaceDN w:val="0"/>
        <w:adjustRightInd w:val="0"/>
        <w:spacing w:line="360" w:lineRule="auto"/>
        <w:ind w:firstLine="709"/>
        <w:jc w:val="both"/>
        <w:rPr>
          <w:szCs w:val="28"/>
        </w:rPr>
      </w:pPr>
      <w:r w:rsidRPr="00A16F32">
        <w:rPr>
          <w:szCs w:val="28"/>
        </w:rPr>
        <w:t>2)приговора, определения, постановления судебной коллегии по уголовным делам верховного суда республики, краевого или областного суда, суда города федерального значения, суда автономной области и суда автономного округа – судебной коллегией по уголовным делам этого же суда;</w:t>
      </w:r>
    </w:p>
    <w:p w:rsidR="006043A6" w:rsidRPr="00A16F32" w:rsidRDefault="006043A6" w:rsidP="00782A06">
      <w:pPr>
        <w:autoSpaceDE w:val="0"/>
        <w:autoSpaceDN w:val="0"/>
        <w:adjustRightInd w:val="0"/>
        <w:spacing w:line="360" w:lineRule="auto"/>
        <w:ind w:firstLine="709"/>
        <w:jc w:val="both"/>
        <w:rPr>
          <w:szCs w:val="28"/>
        </w:rPr>
      </w:pPr>
      <w:r w:rsidRPr="00A16F32">
        <w:rPr>
          <w:szCs w:val="28"/>
        </w:rPr>
        <w:t>3)приговора, определения, постановления судебной коллегии по уголовным делам апелляционного суда общей юрисдикции – судебной коллегией по уголовным делам апелляционного суда общей юрисдикции;</w:t>
      </w:r>
    </w:p>
    <w:p w:rsidR="006043A6" w:rsidRPr="00A16F32" w:rsidRDefault="006043A6" w:rsidP="00782A06">
      <w:pPr>
        <w:autoSpaceDE w:val="0"/>
        <w:autoSpaceDN w:val="0"/>
        <w:adjustRightInd w:val="0"/>
        <w:spacing w:line="360" w:lineRule="auto"/>
        <w:ind w:firstLine="709"/>
        <w:jc w:val="both"/>
        <w:rPr>
          <w:szCs w:val="28"/>
        </w:rPr>
      </w:pPr>
      <w:r w:rsidRPr="00A16F32">
        <w:rPr>
          <w:szCs w:val="28"/>
        </w:rPr>
        <w:t>4) определения судебной коллегии по уголовным делам кассационного суда общей юрисдикции – судебной коллегией по уголовным делам кассационного суда общей юрисдикции;</w:t>
      </w:r>
    </w:p>
    <w:p w:rsidR="006043A6" w:rsidRPr="00A16F32" w:rsidRDefault="006043A6" w:rsidP="00782A06">
      <w:pPr>
        <w:autoSpaceDE w:val="0"/>
        <w:autoSpaceDN w:val="0"/>
        <w:adjustRightInd w:val="0"/>
        <w:spacing w:line="360" w:lineRule="auto"/>
        <w:ind w:firstLine="709"/>
        <w:jc w:val="both"/>
        <w:rPr>
          <w:szCs w:val="28"/>
        </w:rPr>
      </w:pPr>
      <w:r w:rsidRPr="00A16F32">
        <w:rPr>
          <w:szCs w:val="28"/>
        </w:rPr>
        <w:t>5) определения Судебной коллегии по уголовным делам Верховного Суда Российской Федерации или Судебной коллегии по делам военнослужащих Верховного Суда Российской Федерации, вынесенного ими в ходе производства по уголовному делу в качестве суда кассационной инстанции, – этими же судебными инстанциями, если судебные решения не были предметом рассмотрения Президиума Верховного Суда Российской Федерации;</w:t>
      </w:r>
    </w:p>
    <w:p w:rsidR="006043A6" w:rsidRPr="00A16F32" w:rsidRDefault="006043A6" w:rsidP="00782A06">
      <w:pPr>
        <w:autoSpaceDE w:val="0"/>
        <w:autoSpaceDN w:val="0"/>
        <w:adjustRightInd w:val="0"/>
        <w:spacing w:line="360" w:lineRule="auto"/>
        <w:ind w:firstLine="709"/>
        <w:jc w:val="both"/>
        <w:rPr>
          <w:szCs w:val="28"/>
        </w:rPr>
      </w:pPr>
      <w:r w:rsidRPr="00A16F32">
        <w:rPr>
          <w:szCs w:val="28"/>
        </w:rPr>
        <w:t>6) приговора, определения, постановления гарнизонного военного суда – гарнизонным военным судом;</w:t>
      </w:r>
    </w:p>
    <w:p w:rsidR="006043A6" w:rsidRPr="00A16F32" w:rsidRDefault="006043A6" w:rsidP="00782A06">
      <w:pPr>
        <w:autoSpaceDE w:val="0"/>
        <w:autoSpaceDN w:val="0"/>
        <w:adjustRightInd w:val="0"/>
        <w:spacing w:line="360" w:lineRule="auto"/>
        <w:ind w:firstLine="709"/>
        <w:jc w:val="both"/>
        <w:rPr>
          <w:szCs w:val="28"/>
        </w:rPr>
      </w:pPr>
      <w:r w:rsidRPr="00A16F32">
        <w:rPr>
          <w:szCs w:val="28"/>
        </w:rPr>
        <w:t>7) приговора, определения, постановления окружного (флотского) военного суда – судебной коллегией по уголовным делам окружного (флотского) военного суда;</w:t>
      </w:r>
    </w:p>
    <w:p w:rsidR="006043A6" w:rsidRPr="00A16F32" w:rsidRDefault="006043A6" w:rsidP="00782A06">
      <w:pPr>
        <w:autoSpaceDE w:val="0"/>
        <w:autoSpaceDN w:val="0"/>
        <w:adjustRightInd w:val="0"/>
        <w:spacing w:line="360" w:lineRule="auto"/>
        <w:ind w:firstLine="709"/>
        <w:jc w:val="both"/>
        <w:rPr>
          <w:szCs w:val="28"/>
        </w:rPr>
      </w:pPr>
      <w:r w:rsidRPr="00A16F32">
        <w:rPr>
          <w:szCs w:val="28"/>
        </w:rPr>
        <w:t>8) приговора, определения, постановления апелляционного военного суда – апелляционным военным судом;</w:t>
      </w:r>
    </w:p>
    <w:p w:rsidR="006043A6" w:rsidRPr="00A16F32" w:rsidRDefault="006043A6" w:rsidP="00782A06">
      <w:pPr>
        <w:autoSpaceDE w:val="0"/>
        <w:autoSpaceDN w:val="0"/>
        <w:adjustRightInd w:val="0"/>
        <w:spacing w:line="360" w:lineRule="auto"/>
        <w:ind w:firstLine="709"/>
        <w:jc w:val="both"/>
        <w:rPr>
          <w:szCs w:val="28"/>
        </w:rPr>
      </w:pPr>
      <w:r w:rsidRPr="00A16F32">
        <w:rPr>
          <w:szCs w:val="28"/>
        </w:rPr>
        <w:t>9) определения кассационного военного суда – кассационным военным судом;</w:t>
      </w:r>
    </w:p>
    <w:p w:rsidR="006043A6" w:rsidRPr="00A16F32" w:rsidRDefault="006043A6" w:rsidP="00782A06">
      <w:pPr>
        <w:pStyle w:val="ConsPlusNormal"/>
        <w:spacing w:line="360" w:lineRule="auto"/>
        <w:ind w:firstLine="709"/>
        <w:contextualSpacing/>
        <w:jc w:val="both"/>
        <w:rPr>
          <w:rFonts w:ascii="Times New Roman" w:hAnsi="Times New Roman" w:cs="Times New Roman"/>
          <w:sz w:val="28"/>
          <w:szCs w:val="28"/>
        </w:rPr>
      </w:pPr>
      <w:r w:rsidRPr="00A16F32">
        <w:rPr>
          <w:rFonts w:ascii="Times New Roman" w:hAnsi="Times New Roman" w:cs="Times New Roman"/>
          <w:sz w:val="28"/>
          <w:szCs w:val="28"/>
        </w:rPr>
        <w:t>10) постановления Президиума Верховного Суда Российской Федерации – Президиумом Верховного Суда Российской Федерации.»;</w:t>
      </w:r>
    </w:p>
    <w:p w:rsidR="006043A6" w:rsidRPr="00A16F32" w:rsidRDefault="006043A6" w:rsidP="00782A06">
      <w:pPr>
        <w:pStyle w:val="ConsPlusNormal"/>
        <w:spacing w:line="360" w:lineRule="auto"/>
        <w:ind w:firstLine="709"/>
        <w:contextualSpacing/>
        <w:jc w:val="both"/>
        <w:rPr>
          <w:rFonts w:ascii="Times New Roman" w:hAnsi="Times New Roman" w:cs="Times New Roman"/>
          <w:sz w:val="28"/>
          <w:szCs w:val="28"/>
        </w:rPr>
      </w:pPr>
      <w:r w:rsidRPr="00A16F32">
        <w:rPr>
          <w:rFonts w:ascii="Times New Roman" w:hAnsi="Times New Roman" w:cs="Times New Roman"/>
          <w:sz w:val="28"/>
          <w:szCs w:val="28"/>
        </w:rPr>
        <w:t>20) пункт 4 части первой статьи 448 после слов «Верховного Суда Российской Федерации,» дополнить словами «кассационного суда общей юрисдикции, апелляционного суда общей юрисдикции,»;</w:t>
      </w:r>
    </w:p>
    <w:p w:rsidR="006043A6" w:rsidRPr="00A16F32" w:rsidRDefault="006043A6" w:rsidP="00782A06">
      <w:pPr>
        <w:pStyle w:val="ConsPlusNormal"/>
        <w:spacing w:line="360" w:lineRule="auto"/>
        <w:ind w:firstLine="709"/>
        <w:contextualSpacing/>
        <w:jc w:val="both"/>
        <w:rPr>
          <w:rFonts w:ascii="Times New Roman" w:hAnsi="Times New Roman" w:cs="Times New Roman"/>
          <w:sz w:val="28"/>
          <w:szCs w:val="28"/>
        </w:rPr>
      </w:pPr>
      <w:r w:rsidRPr="00A16F32">
        <w:rPr>
          <w:rFonts w:ascii="Times New Roman" w:hAnsi="Times New Roman" w:cs="Times New Roman"/>
          <w:sz w:val="28"/>
          <w:szCs w:val="28"/>
        </w:rPr>
        <w:t>21) в части девятой статьи 463 слова «Судебную коллегию по уголовным делам Верховного Суда Российской Федерации» заменить словами «судебную коллегию по уголовным делам апелляционного суда общей юрисдикции».</w:t>
      </w:r>
    </w:p>
    <w:p w:rsidR="006043A6" w:rsidRPr="00A16F32" w:rsidRDefault="006043A6" w:rsidP="00782A06">
      <w:pPr>
        <w:pStyle w:val="ConsPlusNormal"/>
        <w:spacing w:line="360" w:lineRule="auto"/>
        <w:ind w:firstLine="709"/>
        <w:contextualSpacing/>
        <w:jc w:val="both"/>
        <w:rPr>
          <w:rFonts w:ascii="Times New Roman" w:hAnsi="Times New Roman" w:cs="Times New Roman"/>
          <w:sz w:val="28"/>
          <w:szCs w:val="28"/>
        </w:rPr>
      </w:pPr>
    </w:p>
    <w:p w:rsidR="006043A6" w:rsidRPr="00A16F32" w:rsidRDefault="006043A6" w:rsidP="00782A06">
      <w:pPr>
        <w:pStyle w:val="ConsPlusNormal"/>
        <w:spacing w:line="360" w:lineRule="auto"/>
        <w:ind w:firstLine="709"/>
        <w:contextualSpacing/>
        <w:jc w:val="both"/>
        <w:rPr>
          <w:rFonts w:ascii="Times New Roman" w:hAnsi="Times New Roman" w:cs="Times New Roman"/>
          <w:b/>
          <w:sz w:val="28"/>
          <w:szCs w:val="28"/>
        </w:rPr>
      </w:pPr>
      <w:r w:rsidRPr="00A16F32">
        <w:rPr>
          <w:rFonts w:ascii="Times New Roman" w:hAnsi="Times New Roman" w:cs="Times New Roman"/>
          <w:b/>
          <w:sz w:val="28"/>
          <w:szCs w:val="28"/>
        </w:rPr>
        <w:t>Статья 2</w:t>
      </w:r>
    </w:p>
    <w:p w:rsidR="006043A6" w:rsidRPr="00A16F32" w:rsidRDefault="006043A6" w:rsidP="00782A06">
      <w:pPr>
        <w:pStyle w:val="ConsPlusNormal"/>
        <w:spacing w:line="360" w:lineRule="auto"/>
        <w:ind w:firstLine="709"/>
        <w:contextualSpacing/>
        <w:jc w:val="both"/>
        <w:rPr>
          <w:rFonts w:ascii="Times New Roman" w:hAnsi="Times New Roman" w:cs="Times New Roman"/>
          <w:sz w:val="28"/>
          <w:szCs w:val="28"/>
        </w:rPr>
      </w:pPr>
      <w:r w:rsidRPr="00A16F32">
        <w:rPr>
          <w:rFonts w:ascii="Times New Roman" w:hAnsi="Times New Roman" w:cs="Times New Roman"/>
          <w:sz w:val="28"/>
          <w:szCs w:val="28"/>
        </w:rPr>
        <w:t xml:space="preserve">Настоящий федеральный закон вступает в силу с </w:t>
      </w:r>
      <w:r w:rsidRPr="002860F1">
        <w:rPr>
          <w:rFonts w:ascii="Times New Roman" w:hAnsi="Times New Roman" w:cs="Times New Roman"/>
          <w:sz w:val="28"/>
          <w:szCs w:val="28"/>
        </w:rPr>
        <w:t>1 июля 201</w:t>
      </w:r>
      <w:r>
        <w:rPr>
          <w:rFonts w:ascii="Times New Roman" w:hAnsi="Times New Roman" w:cs="Times New Roman"/>
          <w:sz w:val="28"/>
          <w:szCs w:val="28"/>
        </w:rPr>
        <w:t>9</w:t>
      </w:r>
      <w:r w:rsidRPr="002860F1">
        <w:rPr>
          <w:rFonts w:ascii="Times New Roman" w:hAnsi="Times New Roman" w:cs="Times New Roman"/>
          <w:sz w:val="28"/>
          <w:szCs w:val="28"/>
        </w:rPr>
        <w:t xml:space="preserve"> года</w:t>
      </w:r>
      <w:r w:rsidRPr="00A16F32">
        <w:rPr>
          <w:rFonts w:ascii="Times New Roman" w:hAnsi="Times New Roman" w:cs="Times New Roman"/>
          <w:sz w:val="28"/>
          <w:szCs w:val="28"/>
        </w:rPr>
        <w:t>.</w:t>
      </w:r>
    </w:p>
    <w:p w:rsidR="006043A6" w:rsidRPr="00A16F32" w:rsidRDefault="006043A6" w:rsidP="00782A06">
      <w:pPr>
        <w:pStyle w:val="ConsPlusNormal"/>
        <w:spacing w:line="360" w:lineRule="auto"/>
        <w:ind w:firstLine="709"/>
        <w:contextualSpacing/>
        <w:jc w:val="both"/>
        <w:rPr>
          <w:rFonts w:ascii="Times New Roman" w:hAnsi="Times New Roman" w:cs="Times New Roman"/>
          <w:sz w:val="28"/>
          <w:szCs w:val="28"/>
        </w:rPr>
      </w:pPr>
    </w:p>
    <w:p w:rsidR="006043A6" w:rsidRPr="00A16F32" w:rsidRDefault="006043A6" w:rsidP="00782A06">
      <w:pPr>
        <w:ind w:firstLine="709"/>
        <w:jc w:val="both"/>
        <w:rPr>
          <w:szCs w:val="28"/>
        </w:rPr>
      </w:pPr>
      <w:r w:rsidRPr="00A16F32">
        <w:rPr>
          <w:szCs w:val="28"/>
        </w:rPr>
        <w:t>Президент</w:t>
      </w:r>
    </w:p>
    <w:p w:rsidR="006043A6" w:rsidRPr="00A16F32" w:rsidRDefault="006043A6" w:rsidP="00782A06">
      <w:pPr>
        <w:tabs>
          <w:tab w:val="right" w:pos="9639"/>
        </w:tabs>
        <w:jc w:val="both"/>
        <w:rPr>
          <w:szCs w:val="28"/>
        </w:rPr>
      </w:pPr>
      <w:r w:rsidRPr="00A16F32">
        <w:rPr>
          <w:szCs w:val="28"/>
        </w:rPr>
        <w:t>Российской Федерации</w:t>
      </w:r>
      <w:r w:rsidRPr="00A16F32">
        <w:rPr>
          <w:szCs w:val="28"/>
        </w:rPr>
        <w:tab/>
        <w:t xml:space="preserve">В.В. Путин </w:t>
      </w:r>
    </w:p>
    <w:p w:rsidR="006043A6" w:rsidRDefault="006043A6">
      <w:bookmarkStart w:id="0" w:name="_GoBack"/>
      <w:bookmarkEnd w:id="0"/>
    </w:p>
    <w:sectPr w:rsidR="006043A6" w:rsidSect="00EF67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2A06"/>
    <w:rsid w:val="00100410"/>
    <w:rsid w:val="002860F1"/>
    <w:rsid w:val="00324B12"/>
    <w:rsid w:val="0043636A"/>
    <w:rsid w:val="006043A6"/>
    <w:rsid w:val="00782A06"/>
    <w:rsid w:val="007D55AA"/>
    <w:rsid w:val="00A16F32"/>
    <w:rsid w:val="00B15E95"/>
    <w:rsid w:val="00E018F1"/>
    <w:rsid w:val="00EF67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A06"/>
    <w:rPr>
      <w:rFonts w:ascii="Times New Roman" w:eastAsia="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782A06"/>
    <w:pPr>
      <w:autoSpaceDE w:val="0"/>
      <w:autoSpaceDN w:val="0"/>
      <w:adjustRightInd w:val="0"/>
    </w:pPr>
    <w:rPr>
      <w:rFonts w:ascii="Times New Roman" w:eastAsia="Times New Roman" w:hAnsi="Times New Roman"/>
      <w:b/>
      <w:bCs/>
      <w:sz w:val="28"/>
      <w:szCs w:val="28"/>
      <w:lang w:eastAsia="en-US"/>
    </w:rPr>
  </w:style>
  <w:style w:type="paragraph" w:customStyle="1" w:styleId="ConsPlusNormal">
    <w:name w:val="ConsPlusNormal"/>
    <w:link w:val="ConsPlusNormal0"/>
    <w:uiPriority w:val="99"/>
    <w:rsid w:val="00782A06"/>
    <w:pPr>
      <w:widowControl w:val="0"/>
      <w:autoSpaceDE w:val="0"/>
      <w:autoSpaceDN w:val="0"/>
    </w:pPr>
    <w:rPr>
      <w:rFonts w:eastAsia="Times New Roman" w:cs="Calibri"/>
      <w:szCs w:val="20"/>
    </w:rPr>
  </w:style>
  <w:style w:type="character" w:customStyle="1" w:styleId="ConsPlusNormal0">
    <w:name w:val="ConsPlusNormal Знак"/>
    <w:basedOn w:val="DefaultParagraphFont"/>
    <w:link w:val="ConsPlusNormal"/>
    <w:uiPriority w:val="99"/>
    <w:locked/>
    <w:rsid w:val="00782A06"/>
    <w:rPr>
      <w:rFonts w:ascii="Calibri" w:hAnsi="Calibri" w:cs="Calibri"/>
      <w:sz w:val="22"/>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2899</Words>
  <Characters>16526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OrekhovaSN</dc:creator>
  <cp:keywords/>
  <dc:description/>
  <cp:lastModifiedBy>Елена</cp:lastModifiedBy>
  <cp:revision>2</cp:revision>
  <dcterms:created xsi:type="dcterms:W3CDTF">2018-07-12T09:20:00Z</dcterms:created>
  <dcterms:modified xsi:type="dcterms:W3CDTF">2018-07-12T09:20:00Z</dcterms:modified>
</cp:coreProperties>
</file>